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A" w:rsidRDefault="001E0D7F" w:rsidP="008F465A">
      <w:pPr>
        <w:pStyle w:val="1"/>
        <w:rPr>
          <w:caps/>
          <w:sz w:val="24"/>
        </w:rPr>
      </w:pPr>
      <w:r>
        <w:rPr>
          <w:bCs/>
          <w:iCs/>
          <w:sz w:val="27"/>
        </w:rPr>
        <w:tab/>
      </w:r>
      <w:r w:rsidR="008F465A" w:rsidRPr="00F46C4A">
        <w:rPr>
          <w:caps/>
          <w:sz w:val="24"/>
        </w:rPr>
        <w:t xml:space="preserve">МУНИЦИПАЛЬНОЕ БЮдЖЕТНОЕ ОБРАЗОВАТЕЛЬНОЕ УЧРЕЖДЕНИЕ </w:t>
      </w:r>
    </w:p>
    <w:p w:rsidR="008F465A" w:rsidRPr="00F46C4A" w:rsidRDefault="008F465A" w:rsidP="008F465A">
      <w:pPr>
        <w:pStyle w:val="1"/>
        <w:rPr>
          <w:sz w:val="24"/>
        </w:rPr>
      </w:pPr>
      <w:r>
        <w:rPr>
          <w:caps/>
          <w:sz w:val="24"/>
        </w:rPr>
        <w:t xml:space="preserve">ГРИГОРЬЕВСКАЯ </w:t>
      </w:r>
      <w:r w:rsidRPr="00F46C4A">
        <w:rPr>
          <w:sz w:val="24"/>
        </w:rPr>
        <w:t xml:space="preserve">СРЕДНЯЯ ОБЩЕОБРАЗОВАТЕЛЬНАЯ ШКОЛА </w:t>
      </w:r>
    </w:p>
    <w:p w:rsidR="00B96D31" w:rsidRDefault="001E0D7F" w:rsidP="001E0D7F">
      <w:pPr>
        <w:tabs>
          <w:tab w:val="left" w:pos="24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ab/>
        <w:t xml:space="preserve">                                                                             </w:t>
      </w:r>
      <w:r w:rsidR="00B96D31">
        <w:rPr>
          <w:rFonts w:ascii="Times New Roman" w:eastAsia="Times New Roman" w:hAnsi="Times New Roman" w:cs="Times New Roman"/>
          <w:bCs/>
          <w:iCs/>
          <w:sz w:val="27"/>
        </w:rPr>
        <w:t>«Утверждаю»</w:t>
      </w:r>
    </w:p>
    <w:p w:rsidR="00B96D31" w:rsidRDefault="00B96D31" w:rsidP="00B96D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>Директор школы</w:t>
      </w:r>
    </w:p>
    <w:p w:rsidR="00B96D31" w:rsidRPr="00B000AD" w:rsidRDefault="00B96D31" w:rsidP="00B96D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 xml:space="preserve">____________ </w:t>
      </w:r>
      <w:r w:rsidR="008F465A">
        <w:rPr>
          <w:rFonts w:ascii="Times New Roman" w:eastAsia="Times New Roman" w:hAnsi="Times New Roman" w:cs="Times New Roman"/>
          <w:bCs/>
          <w:iCs/>
          <w:sz w:val="27"/>
        </w:rPr>
        <w:t>А.В. Могильная</w:t>
      </w:r>
    </w:p>
    <w:p w:rsidR="00B96D31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B96D31" w:rsidRPr="00B000AD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B000AD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Программа</w:t>
      </w:r>
    </w:p>
    <w:p w:rsidR="00B96D31" w:rsidRPr="00B000AD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B000AD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по профилактике терроризма</w:t>
      </w:r>
      <w:r w:rsidR="008F465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 и </w:t>
      </w:r>
      <w:proofErr w:type="spellStart"/>
      <w:r w:rsidR="008F465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экстримизма</w:t>
      </w:r>
      <w:proofErr w:type="spellEnd"/>
    </w:p>
    <w:p w:rsidR="00B96D31" w:rsidRPr="00B000AD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0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6D31" w:rsidRPr="00B000AD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B96D31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6D31" w:rsidRDefault="0015651A" w:rsidP="00B96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>2015-2016</w:t>
      </w:r>
      <w:r w:rsidR="001E0D7F">
        <w:rPr>
          <w:rFonts w:ascii="Times New Roman" w:eastAsia="Times New Roman" w:hAnsi="Times New Roman" w:cs="Times New Roman"/>
          <w:bCs/>
          <w:iCs/>
          <w:sz w:val="27"/>
        </w:rPr>
        <w:t xml:space="preserve"> учебный</w:t>
      </w:r>
      <w:r w:rsidR="00B96D31">
        <w:rPr>
          <w:rFonts w:ascii="Times New Roman" w:eastAsia="Times New Roman" w:hAnsi="Times New Roman" w:cs="Times New Roman"/>
          <w:bCs/>
          <w:iCs/>
          <w:sz w:val="27"/>
        </w:rPr>
        <w:t xml:space="preserve"> год</w:t>
      </w:r>
    </w:p>
    <w:p w:rsidR="00B96D31" w:rsidRDefault="00B96D31" w:rsidP="00B96D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</w:rPr>
      </w:pPr>
    </w:p>
    <w:p w:rsidR="00B96D31" w:rsidRPr="0015651A" w:rsidRDefault="008F465A" w:rsidP="00B96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96D31" w:rsidRPr="0015651A" w:rsidRDefault="00B96D31" w:rsidP="000E5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56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Терроризм   -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сложная социально-политические проблема современного российского общества, что связано, в первую очередь, с многообразием террористических  проявлений,  которые оказывают дестабилизирующее влияние на социально-политическую обстановку в стране. </w:t>
      </w:r>
      <w:proofErr w:type="gramEnd"/>
    </w:p>
    <w:p w:rsidR="00B96D31" w:rsidRPr="0015651A" w:rsidRDefault="00B96D31" w:rsidP="000E5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Одним из ключевых направлений борьбы с </w:t>
      </w:r>
      <w:proofErr w:type="gramStart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террористическими</w:t>
      </w:r>
      <w:proofErr w:type="gramEnd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антисоциальных</w:t>
      </w:r>
      <w:proofErr w:type="spellEnd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 Безусловно, проводить профилактику терроризма  среди молодежи намного выгоднее, чем ликвидировать последствия подобных явлений.</w:t>
      </w: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Ростовской области.</w:t>
      </w: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 xml:space="preserve"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15651A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proofErr w:type="gramStart"/>
      <w:r w:rsidRPr="001565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651A">
        <w:rPr>
          <w:rFonts w:ascii="Times New Roman" w:hAnsi="Times New Roman" w:cs="Times New Roman"/>
          <w:sz w:val="24"/>
          <w:szCs w:val="24"/>
        </w:rPr>
        <w:t xml:space="preserve">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1565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5651A">
        <w:rPr>
          <w:rFonts w:ascii="Times New Roman" w:hAnsi="Times New Roman" w:cs="Times New Roman"/>
          <w:sz w:val="24"/>
          <w:szCs w:val="24"/>
        </w:rPr>
        <w:t xml:space="preserve"> вредным </w:t>
      </w:r>
      <w:proofErr w:type="spellStart"/>
      <w:r w:rsidRPr="0015651A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15651A">
        <w:rPr>
          <w:rFonts w:ascii="Times New Roman" w:hAnsi="Times New Roman" w:cs="Times New Roman"/>
          <w:sz w:val="24"/>
          <w:szCs w:val="24"/>
        </w:rPr>
        <w:t xml:space="preserve">. Проблема толерантности </w:t>
      </w:r>
      <w:r w:rsidRPr="0015651A">
        <w:rPr>
          <w:rFonts w:ascii="Times New Roman" w:hAnsi="Times New Roman" w:cs="Times New Roman"/>
          <w:b/>
          <w:sz w:val="24"/>
          <w:szCs w:val="24"/>
        </w:rPr>
        <w:t xml:space="preserve">актуальна </w:t>
      </w:r>
      <w:r w:rsidRPr="0015651A">
        <w:rPr>
          <w:rFonts w:ascii="Times New Roman" w:hAnsi="Times New Roman" w:cs="Times New Roman"/>
          <w:sz w:val="24"/>
          <w:szCs w:val="24"/>
        </w:rPr>
        <w:t>для нашего многонационального микрорайона.  Поэтому в образовательных учреждениях ростовской области возникла  необходимость  подготовки программы по профилактике экстремистской деятельности  и последующей её реализации.</w:t>
      </w: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 xml:space="preserve">Программа направлена на укрепление в   школе толерантной среды на основе принципов </w:t>
      </w:r>
      <w:proofErr w:type="spellStart"/>
      <w:r w:rsidRPr="0015651A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15651A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8F465A" w:rsidRPr="0015651A" w:rsidRDefault="008F465A" w:rsidP="008F465A">
      <w:pPr>
        <w:spacing w:after="0"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65A" w:rsidRPr="0015651A" w:rsidRDefault="008F465A" w:rsidP="008F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8F465A" w:rsidRPr="0015651A" w:rsidRDefault="008F465A" w:rsidP="008F465A">
      <w:pPr>
        <w:pStyle w:val="a5"/>
        <w:spacing w:after="0" w:afterAutospacing="0"/>
        <w:rPr>
          <w:b/>
          <w:bCs/>
        </w:rPr>
      </w:pPr>
      <w:r w:rsidRPr="0015651A"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15651A">
        <w:t>привычного</w:t>
      </w:r>
      <w:proofErr w:type="gramEnd"/>
      <w:r w:rsidRPr="0015651A">
        <w:t xml:space="preserve"> нам. Толерантность предполагает не только понимание, но и принятие того факта, что окружающий мир и населяющие его народы очень </w:t>
      </w:r>
      <w:r w:rsidRPr="0015651A">
        <w:lastRenderedPageBreak/>
        <w:t>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</w:t>
      </w:r>
      <w:r w:rsidRPr="0015651A">
        <w:rPr>
          <w:b/>
          <w:bCs/>
        </w:rPr>
        <w:t>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предусматривает:</w:t>
      </w:r>
    </w:p>
    <w:p w:rsidR="00B96D31" w:rsidRPr="0015651A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-  Проведение комплексных мероприятий по формированию правовой культуры в молодежной среде.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позволяет </w:t>
      </w:r>
      <w:r w:rsidRPr="0015651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осуществлять деятельность по профилактике терроризма </w:t>
      </w:r>
      <w:r w:rsidR="0015651A" w:rsidRPr="0015651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и экстремизма </w:t>
      </w:r>
      <w:r w:rsidRPr="0015651A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организованно, системно и постоянно. </w:t>
      </w:r>
    </w:p>
    <w:p w:rsidR="00B96D31" w:rsidRPr="0015651A" w:rsidRDefault="00B96D31" w:rsidP="0015651A">
      <w:pPr>
        <w:jc w:val="both"/>
        <w:rPr>
          <w:rFonts w:ascii="Times New Roman" w:hAnsi="Times New Roman" w:cs="Times New Roman"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="0015651A" w:rsidRPr="0015651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12C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651A" w:rsidRPr="0015651A">
        <w:rPr>
          <w:rFonts w:ascii="Times New Roman" w:eastAsia="Times New Roman" w:hAnsi="Times New Roman" w:cs="Times New Roman"/>
          <w:sz w:val="24"/>
          <w:szCs w:val="24"/>
        </w:rPr>
        <w:t xml:space="preserve">сновными целями программы являются противодействие терроризму и экстремизму, защита жизни граждан, проживающих на территории   </w:t>
      </w:r>
      <w:proofErr w:type="spellStart"/>
      <w:r w:rsidR="0015651A" w:rsidRPr="0015651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15651A" w:rsidRPr="0015651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программы: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воспитание у учащихся стойкого понятия, что Конституция РФ – основной закон государства.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а также социальной розни, связанной с насилием или призывами к насилию, осуществление массовых беспорядков, хулиганских действий и актов вандализма по мотивам идеологической, политической ненависти либо вражды, а равно по мотивам ненависти либо вражды в</w:t>
      </w:r>
      <w:proofErr w:type="gramEnd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отношении</w:t>
      </w:r>
      <w:proofErr w:type="gramEnd"/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какой-либо социальной группы.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развертывание воспитательной работы направленной на формирование законопослушного поведения несовершеннолетних;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развертывание воспитательной работы по пропаганде здорового образа жизни, вреда курения, алкоголизма, наркотиков.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B96D31" w:rsidRPr="0015651A" w:rsidRDefault="00B96D31" w:rsidP="00B96D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 профилактики  терроризма в среде учащихся и их родителей, формирования установок толерантного сознания.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Воспитание у учащихся установок признания, соблюдения и защиты прав и свобод человека и гражданина, соблюдения законов;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норм социального поведения, характерного для гражданского общества;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Symbol" w:hAnsi="Times New Roman" w:cs="Times New Roman"/>
          <w:bCs/>
          <w:sz w:val="24"/>
          <w:szCs w:val="24"/>
        </w:rPr>
        <w:t xml:space="preserve">         </w:t>
      </w: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воспитание законопослушных граждан, уверенных в неотвратимости наказания за осуществление террористической деятельности;</w:t>
      </w:r>
    </w:p>
    <w:p w:rsidR="00B96D31" w:rsidRPr="0015651A" w:rsidRDefault="00B96D31" w:rsidP="00B96D31">
      <w:pPr>
        <w:spacing w:before="100" w:beforeAutospacing="1" w:after="100" w:afterAutospacing="1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0E5A53" w:rsidRPr="0015651A" w:rsidRDefault="000E5A53" w:rsidP="000E5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51A" w:rsidRPr="0015651A" w:rsidRDefault="000E5A53" w:rsidP="0015651A">
      <w:pPr>
        <w:pStyle w:val="a5"/>
        <w:rPr>
          <w:b/>
          <w:bCs/>
        </w:rPr>
      </w:pPr>
      <w:r w:rsidRPr="0015651A">
        <w:rPr>
          <w:b/>
        </w:rPr>
        <w:lastRenderedPageBreak/>
        <w:t xml:space="preserve">                                                                       </w:t>
      </w:r>
      <w:r w:rsidR="0015651A" w:rsidRPr="0015651A">
        <w:rPr>
          <w:b/>
          <w:bCs/>
        </w:rPr>
        <w:t>Основные этапы:</w:t>
      </w:r>
    </w:p>
    <w:p w:rsidR="0015651A" w:rsidRPr="0015651A" w:rsidRDefault="0015651A" w:rsidP="0015651A">
      <w:pPr>
        <w:pStyle w:val="a5"/>
      </w:pPr>
      <w:r w:rsidRPr="0015651A">
        <w:t xml:space="preserve">1 </w:t>
      </w:r>
      <w:r w:rsidRPr="0015651A">
        <w:rPr>
          <w:b/>
          <w:bCs/>
        </w:rPr>
        <w:t>Этап</w:t>
      </w:r>
      <w:r w:rsidRPr="0015651A">
        <w:t xml:space="preserve"> </w:t>
      </w:r>
      <w:proofErr w:type="gramStart"/>
      <w:r w:rsidRPr="0015651A">
        <w:t xml:space="preserve">( </w:t>
      </w:r>
      <w:proofErr w:type="gramEnd"/>
      <w:r w:rsidRPr="0015651A">
        <w:t>мотивационный ) -</w:t>
      </w:r>
      <w:r w:rsidRPr="0015651A">
        <w:rPr>
          <w:b/>
        </w:rPr>
        <w:t>2015 г.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Цель</w:t>
      </w:r>
      <w:r w:rsidRPr="0015651A">
        <w:rPr>
          <w:b/>
        </w:rPr>
        <w:t>:</w:t>
      </w:r>
      <w:r w:rsidRPr="0015651A">
        <w:t xml:space="preserve"> Ознакомление коллектива учащихся, учителей, родителей с основными задачами «Программы по предупреждению экстремизма среди школьников». </w:t>
      </w:r>
    </w:p>
    <w:p w:rsidR="0015651A" w:rsidRPr="0015651A" w:rsidRDefault="0015651A" w:rsidP="0015651A">
      <w:pPr>
        <w:pStyle w:val="a5"/>
      </w:pPr>
      <w:r w:rsidRPr="0015651A">
        <w:rPr>
          <w:i/>
          <w:iCs/>
        </w:rPr>
        <w:t>Форма реализации</w:t>
      </w:r>
      <w:r w:rsidRPr="0015651A">
        <w:t>: круглые столы, методические объединения, родительские собрания.</w:t>
      </w:r>
    </w:p>
    <w:p w:rsidR="0015651A" w:rsidRPr="0015651A" w:rsidRDefault="0015651A" w:rsidP="0015651A">
      <w:pPr>
        <w:pStyle w:val="a5"/>
      </w:pPr>
      <w:r w:rsidRPr="0015651A">
        <w:t xml:space="preserve">2 </w:t>
      </w:r>
      <w:r w:rsidRPr="0015651A">
        <w:rPr>
          <w:b/>
          <w:bCs/>
        </w:rPr>
        <w:t>Этап</w:t>
      </w:r>
      <w:r w:rsidRPr="0015651A">
        <w:t xml:space="preserve"> (аналитический)-</w:t>
      </w:r>
      <w:r w:rsidRPr="0015651A">
        <w:rPr>
          <w:b/>
        </w:rPr>
        <w:t>2015 г.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Цель</w:t>
      </w:r>
      <w:r w:rsidRPr="0015651A">
        <w:rPr>
          <w:b/>
        </w:rPr>
        <w:t>:</w:t>
      </w:r>
      <w:r w:rsidRPr="0015651A">
        <w:t xml:space="preserve"> выяснить уровень отношений в коллективе учащихся, уровень сплоченности, уровень воспитанности, уровень информированности </w:t>
      </w:r>
      <w:proofErr w:type="gramStart"/>
      <w:r w:rsidRPr="0015651A">
        <w:t>о</w:t>
      </w:r>
      <w:proofErr w:type="gramEnd"/>
      <w:r w:rsidRPr="0015651A">
        <w:t xml:space="preserve"> исторической роли Советской армии в разгроме фашизма, а так же спроса на организацию </w:t>
      </w:r>
      <w:proofErr w:type="spellStart"/>
      <w:r w:rsidRPr="0015651A">
        <w:t>досуговой</w:t>
      </w:r>
      <w:proofErr w:type="spellEnd"/>
      <w:r w:rsidRPr="0015651A">
        <w:t xml:space="preserve"> деятельности детей.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Форма реализации</w:t>
      </w:r>
      <w:r w:rsidRPr="0015651A">
        <w:t>: анкетирование, беседы, родительские собрания, конкурсы сочинений.</w:t>
      </w:r>
    </w:p>
    <w:p w:rsidR="0015651A" w:rsidRPr="0015651A" w:rsidRDefault="0015651A" w:rsidP="0015651A">
      <w:pPr>
        <w:pStyle w:val="a5"/>
      </w:pPr>
      <w:r w:rsidRPr="0015651A">
        <w:t xml:space="preserve">3 </w:t>
      </w:r>
      <w:r w:rsidRPr="0015651A">
        <w:rPr>
          <w:b/>
          <w:bCs/>
        </w:rPr>
        <w:t>Этап</w:t>
      </w:r>
      <w:r w:rsidRPr="0015651A">
        <w:t xml:space="preserve"> (информационный)- </w:t>
      </w:r>
      <w:r w:rsidRPr="0015651A">
        <w:rPr>
          <w:b/>
        </w:rPr>
        <w:t>2015-2016 гг.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Цель</w:t>
      </w:r>
      <w:r w:rsidRPr="0015651A">
        <w:rPr>
          <w:b/>
        </w:rPr>
        <w:t>:</w:t>
      </w:r>
      <w:r w:rsidRPr="0015651A">
        <w:t xml:space="preserve"> выяснить, как решить поставленные задачи и методически грамотно использовать исторический материал.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Форма реализации</w:t>
      </w:r>
      <w:r w:rsidRPr="0015651A">
        <w:rPr>
          <w:b/>
        </w:rPr>
        <w:t>:</w:t>
      </w:r>
      <w:r w:rsidRPr="0015651A">
        <w:t xml:space="preserve"> подбор материалов, классные часы, стенгазеты, изучение СМИ, интернета по данной проблеме, составление плана работы с учащимися, родителями, учителями.</w:t>
      </w:r>
    </w:p>
    <w:p w:rsidR="0015651A" w:rsidRPr="0015651A" w:rsidRDefault="0015651A" w:rsidP="0015651A">
      <w:pPr>
        <w:pStyle w:val="a5"/>
      </w:pPr>
      <w:r w:rsidRPr="0015651A">
        <w:t xml:space="preserve">4 </w:t>
      </w:r>
      <w:r w:rsidRPr="0015651A">
        <w:rPr>
          <w:b/>
          <w:bCs/>
        </w:rPr>
        <w:t>Этап</w:t>
      </w:r>
      <w:r w:rsidRPr="0015651A">
        <w:t xml:space="preserve"> </w:t>
      </w:r>
      <w:proofErr w:type="gramStart"/>
      <w:r w:rsidRPr="0015651A">
        <w:t xml:space="preserve">( </w:t>
      </w:r>
      <w:proofErr w:type="gramEnd"/>
      <w:r w:rsidRPr="0015651A">
        <w:t xml:space="preserve">реализация ) </w:t>
      </w:r>
      <w:r w:rsidRPr="0015651A">
        <w:rPr>
          <w:b/>
        </w:rPr>
        <w:t>-2016-2020 гг.</w:t>
      </w:r>
    </w:p>
    <w:p w:rsidR="0015651A" w:rsidRPr="0015651A" w:rsidRDefault="0015651A" w:rsidP="0015651A">
      <w:pPr>
        <w:pStyle w:val="a5"/>
      </w:pPr>
      <w:r w:rsidRPr="0015651A">
        <w:rPr>
          <w:i/>
          <w:iCs/>
        </w:rPr>
        <w:t>Цель</w:t>
      </w:r>
      <w:r w:rsidRPr="0015651A">
        <w:t xml:space="preserve">: практический переход к выполнению «Программы». </w:t>
      </w:r>
    </w:p>
    <w:p w:rsidR="0015651A" w:rsidRPr="0015651A" w:rsidRDefault="0015651A" w:rsidP="0015651A">
      <w:pPr>
        <w:pStyle w:val="a5"/>
      </w:pPr>
      <w:proofErr w:type="gramStart"/>
      <w:r w:rsidRPr="0015651A">
        <w:rPr>
          <w:b/>
          <w:i/>
          <w:iCs/>
        </w:rPr>
        <w:t>Форма реализации</w:t>
      </w:r>
      <w:r w:rsidRPr="0015651A">
        <w:rPr>
          <w:b/>
        </w:rPr>
        <w:t>:</w:t>
      </w:r>
      <w:r w:rsidRPr="0015651A">
        <w:t xml:space="preserve">  классные часы, конкурсы рисунков, чтецов, плакатов, сочинений, фотографий, видеороликов, диспуты, встречи, экскурсии, концерты, спортивные соревнования, родительские собрания, педагогические советы.</w:t>
      </w:r>
      <w:proofErr w:type="gramEnd"/>
    </w:p>
    <w:p w:rsidR="0015651A" w:rsidRPr="0015651A" w:rsidRDefault="0015651A" w:rsidP="0015651A">
      <w:pPr>
        <w:pStyle w:val="a5"/>
      </w:pPr>
      <w:r w:rsidRPr="0015651A">
        <w:t xml:space="preserve">5 </w:t>
      </w:r>
      <w:r w:rsidRPr="0015651A">
        <w:rPr>
          <w:b/>
          <w:bCs/>
        </w:rPr>
        <w:t>Этап</w:t>
      </w:r>
      <w:r w:rsidRPr="0015651A">
        <w:t xml:space="preserve"> (заключительный) -</w:t>
      </w:r>
      <w:r w:rsidRPr="0015651A">
        <w:rPr>
          <w:b/>
        </w:rPr>
        <w:t>2020 г.</w:t>
      </w:r>
    </w:p>
    <w:p w:rsidR="0015651A" w:rsidRPr="0015651A" w:rsidRDefault="0015651A" w:rsidP="0015651A">
      <w:pPr>
        <w:pStyle w:val="a5"/>
      </w:pPr>
      <w:r w:rsidRPr="0015651A">
        <w:rPr>
          <w:i/>
          <w:iCs/>
        </w:rPr>
        <w:t>Цель</w:t>
      </w:r>
      <w:r w:rsidRPr="0015651A">
        <w:t xml:space="preserve">: подвести итоги и спланировать работу на следующий период </w:t>
      </w:r>
    </w:p>
    <w:p w:rsidR="0015651A" w:rsidRPr="0015651A" w:rsidRDefault="0015651A" w:rsidP="0015651A">
      <w:pPr>
        <w:pStyle w:val="a5"/>
      </w:pPr>
      <w:r w:rsidRPr="0015651A">
        <w:rPr>
          <w:b/>
          <w:i/>
          <w:iCs/>
        </w:rPr>
        <w:t>Форма реализации</w:t>
      </w:r>
      <w:r w:rsidRPr="0015651A">
        <w:rPr>
          <w:b/>
        </w:rPr>
        <w:t>:</w:t>
      </w:r>
      <w:r w:rsidRPr="0015651A">
        <w:t xml:space="preserve"> самоанализ результативности работы; анализ поведения «трудных» подростков, состоящих на различных видах учета, анализ наличия и характера правонарушений, совершенных нашими учащимися за год, анализ уровня воспитанности в конце года, уровня сплоченности коллектива, наличие «отверженных» в классах, подведение итогов военно-патриотической работы.</w:t>
      </w:r>
    </w:p>
    <w:p w:rsidR="0015651A" w:rsidRPr="0015651A" w:rsidRDefault="0015651A" w:rsidP="0015651A">
      <w:pPr>
        <w:pStyle w:val="a5"/>
        <w:rPr>
          <w:b/>
          <w:bCs/>
        </w:rPr>
      </w:pPr>
      <w:r w:rsidRPr="0015651A">
        <w:rPr>
          <w:b/>
          <w:bCs/>
        </w:rPr>
        <w:t>Формы работы:</w:t>
      </w:r>
    </w:p>
    <w:p w:rsidR="0015651A" w:rsidRPr="0015651A" w:rsidRDefault="0015651A" w:rsidP="0015651A">
      <w:pPr>
        <w:pStyle w:val="a5"/>
      </w:pPr>
      <w:r w:rsidRPr="0015651A">
        <w:t xml:space="preserve">1. </w:t>
      </w:r>
      <w:r w:rsidRPr="0015651A">
        <w:rPr>
          <w:u w:val="single"/>
        </w:rPr>
        <w:t>Углубленное изучение Великой Отечественной войны на уроках истории.</w:t>
      </w:r>
    </w:p>
    <w:p w:rsidR="0015651A" w:rsidRPr="0015651A" w:rsidRDefault="0015651A" w:rsidP="0015651A">
      <w:pPr>
        <w:pStyle w:val="a5"/>
      </w:pPr>
      <w:r w:rsidRPr="0015651A">
        <w:t xml:space="preserve">2. </w:t>
      </w:r>
      <w:r w:rsidRPr="0015651A">
        <w:rPr>
          <w:u w:val="single"/>
        </w:rPr>
        <w:t xml:space="preserve">Занятия учащихся (индивидуальные и групповые) с психологом школы по </w:t>
      </w:r>
      <w:proofErr w:type="spellStart"/>
      <w:r w:rsidRPr="0015651A">
        <w:rPr>
          <w:u w:val="single"/>
        </w:rPr>
        <w:t>конфликтологии</w:t>
      </w:r>
      <w:proofErr w:type="spellEnd"/>
      <w:r w:rsidRPr="0015651A">
        <w:rPr>
          <w:u w:val="single"/>
        </w:rPr>
        <w:t>.</w:t>
      </w:r>
    </w:p>
    <w:p w:rsidR="0015651A" w:rsidRPr="0015651A" w:rsidRDefault="0015651A" w:rsidP="0015651A">
      <w:pPr>
        <w:pStyle w:val="a5"/>
      </w:pPr>
      <w:r w:rsidRPr="0015651A">
        <w:rPr>
          <w:u w:val="single"/>
        </w:rPr>
        <w:lastRenderedPageBreak/>
        <w:t>3. Родительские собрания:</w:t>
      </w:r>
      <w:r w:rsidRPr="0015651A">
        <w:br/>
        <w:t>- «Предупреждение правонарушений и ответственность за их совершение»</w:t>
      </w:r>
      <w:r w:rsidRPr="0015651A">
        <w:br/>
        <w:t>- «Жестокое обращение с детьми»</w:t>
      </w:r>
      <w:r w:rsidRPr="0015651A">
        <w:br/>
        <w:t>- «Проблемы подросткового возраста».</w:t>
      </w:r>
    </w:p>
    <w:p w:rsidR="0015651A" w:rsidRPr="0015651A" w:rsidRDefault="0015651A" w:rsidP="0015651A">
      <w:pPr>
        <w:pStyle w:val="a5"/>
      </w:pPr>
      <w:r w:rsidRPr="0015651A">
        <w:rPr>
          <w:u w:val="single"/>
        </w:rPr>
        <w:t>4. Анкетирование учащихся и родителей:</w:t>
      </w:r>
      <w:r w:rsidRPr="0015651A">
        <w:br/>
        <w:t>- по уровню сплоченности класса</w:t>
      </w:r>
      <w:r w:rsidRPr="0015651A">
        <w:br/>
        <w:t>- по уровню воспитанности</w:t>
      </w:r>
      <w:r w:rsidRPr="0015651A">
        <w:br/>
        <w:t xml:space="preserve">- по изучению спроса на </w:t>
      </w:r>
      <w:proofErr w:type="spellStart"/>
      <w:r w:rsidRPr="0015651A">
        <w:t>досуговую</w:t>
      </w:r>
      <w:proofErr w:type="spellEnd"/>
      <w:r w:rsidRPr="0015651A">
        <w:t xml:space="preserve"> деятельность.</w:t>
      </w:r>
    </w:p>
    <w:p w:rsidR="0015651A" w:rsidRPr="0015651A" w:rsidRDefault="0015651A" w:rsidP="0015651A">
      <w:pPr>
        <w:pStyle w:val="a5"/>
        <w:rPr>
          <w:u w:val="single"/>
        </w:rPr>
      </w:pPr>
      <w:r w:rsidRPr="0015651A">
        <w:rPr>
          <w:u w:val="single"/>
        </w:rPr>
        <w:t>5. Театрализованные постановки.</w:t>
      </w:r>
    </w:p>
    <w:p w:rsidR="0015651A" w:rsidRPr="0015651A" w:rsidRDefault="0015651A" w:rsidP="0015651A">
      <w:pPr>
        <w:pStyle w:val="a5"/>
      </w:pPr>
      <w:r w:rsidRPr="0015651A">
        <w:rPr>
          <w:u w:val="single"/>
        </w:rPr>
        <w:t>6. Круглый стол для учащихся.</w:t>
      </w:r>
      <w:r w:rsidRPr="0015651A">
        <w:br/>
        <w:t>«Мои права и обязанности»</w:t>
      </w:r>
      <w:r w:rsidRPr="0015651A">
        <w:br/>
        <w:t>«Я и закон».</w:t>
      </w:r>
    </w:p>
    <w:p w:rsidR="0015651A" w:rsidRPr="0015651A" w:rsidRDefault="0015651A" w:rsidP="0015651A">
      <w:pPr>
        <w:pStyle w:val="a5"/>
      </w:pPr>
      <w:r w:rsidRPr="0015651A">
        <w:rPr>
          <w:u w:val="single"/>
        </w:rPr>
        <w:t>7. Классные часы, уроки мужества, диспуты, встречи на тему:</w:t>
      </w:r>
      <w:r w:rsidRPr="0015651A">
        <w:br/>
        <w:t>- международный экстремизм</w:t>
      </w:r>
      <w:r w:rsidRPr="0015651A">
        <w:br/>
        <w:t>- движение скинхедов:</w:t>
      </w:r>
      <w:r w:rsidRPr="0015651A">
        <w:br/>
        <w:t>ложь и правда</w:t>
      </w:r>
      <w:r w:rsidRPr="0015651A">
        <w:br/>
        <w:t xml:space="preserve">- героическая летопись </w:t>
      </w:r>
      <w:proofErr w:type="gramStart"/>
      <w:r w:rsidRPr="0015651A">
        <w:t>ВО</w:t>
      </w:r>
      <w:proofErr w:type="gramEnd"/>
      <w:r w:rsidRPr="0015651A">
        <w:t xml:space="preserve"> войны.</w:t>
      </w:r>
    </w:p>
    <w:p w:rsidR="0015651A" w:rsidRPr="0015651A" w:rsidRDefault="0015651A" w:rsidP="0015651A">
      <w:pPr>
        <w:pStyle w:val="a5"/>
      </w:pPr>
      <w:r w:rsidRPr="0015651A">
        <w:t xml:space="preserve">8. </w:t>
      </w:r>
      <w:r w:rsidRPr="0015651A">
        <w:rPr>
          <w:u w:val="single"/>
        </w:rPr>
        <w:t>Концерты для ветеранов,  помощь вдовам ветеранов и инвалидам.</w:t>
      </w:r>
    </w:p>
    <w:p w:rsidR="0015651A" w:rsidRPr="0015651A" w:rsidRDefault="0015651A" w:rsidP="0015651A">
      <w:pPr>
        <w:pStyle w:val="a5"/>
        <w:rPr>
          <w:u w:val="single"/>
        </w:rPr>
      </w:pPr>
      <w:r w:rsidRPr="0015651A">
        <w:t>11</w:t>
      </w:r>
      <w:r w:rsidRPr="0015651A">
        <w:rPr>
          <w:u w:val="single"/>
        </w:rPr>
        <w:t>. Спортивные соревнования с целью привлечения учащихся к здоровому образу жизни и отвлечения от неформальных объединений.</w:t>
      </w:r>
    </w:p>
    <w:p w:rsidR="0015651A" w:rsidRPr="0015651A" w:rsidRDefault="0015651A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sz w:val="24"/>
          <w:szCs w:val="24"/>
        </w:rPr>
        <w:t>Нормативное обеспечение программы</w:t>
      </w: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sz w:val="24"/>
          <w:szCs w:val="24"/>
        </w:rPr>
        <w:t xml:space="preserve">        Правовую основу для реализации программы определили:</w:t>
      </w: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sz w:val="24"/>
          <w:szCs w:val="24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sz w:val="24"/>
          <w:szCs w:val="24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15651A" w:rsidRPr="0015651A" w:rsidRDefault="0015651A" w:rsidP="001565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7D8C" w:rsidRDefault="00527D8C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8C" w:rsidRDefault="00527D8C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8C" w:rsidRDefault="00527D8C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D8C" w:rsidRDefault="00527D8C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A53" w:rsidRPr="0015651A" w:rsidRDefault="000E5A53" w:rsidP="0015651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</w:t>
      </w:r>
    </w:p>
    <w:p w:rsidR="00F23E0F" w:rsidRDefault="000E5A53" w:rsidP="000E5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 по антитеррористической  деятельности  </w:t>
      </w:r>
    </w:p>
    <w:p w:rsidR="000E5A53" w:rsidRPr="0015651A" w:rsidRDefault="000E5A53" w:rsidP="00F23E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/>
          <w:sz w:val="24"/>
          <w:szCs w:val="24"/>
        </w:rPr>
        <w:t>в  МБОУ</w:t>
      </w:r>
      <w:r w:rsidR="0015651A" w:rsidRPr="0015651A">
        <w:rPr>
          <w:rFonts w:ascii="Times New Roman" w:eastAsia="Times New Roman" w:hAnsi="Times New Roman" w:cs="Times New Roman"/>
          <w:b/>
          <w:sz w:val="24"/>
          <w:szCs w:val="24"/>
        </w:rPr>
        <w:t xml:space="preserve">Григорьевской </w:t>
      </w:r>
      <w:proofErr w:type="spellStart"/>
      <w:r w:rsidR="0015651A" w:rsidRPr="0015651A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 w:rsidR="0015651A" w:rsidRPr="0015651A">
        <w:rPr>
          <w:rFonts w:ascii="Times New Roman" w:eastAsia="Times New Roman" w:hAnsi="Times New Roman" w:cs="Times New Roman"/>
          <w:b/>
          <w:sz w:val="24"/>
          <w:szCs w:val="24"/>
        </w:rPr>
        <w:t xml:space="preserve">  на  2015 – 2016</w:t>
      </w:r>
      <w:r w:rsidRPr="0015651A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 год</w:t>
      </w:r>
    </w:p>
    <w:p w:rsidR="000E5A53" w:rsidRPr="0015651A" w:rsidRDefault="000E5A53" w:rsidP="000E5A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096"/>
        <w:gridCol w:w="1418"/>
        <w:gridCol w:w="2231"/>
      </w:tblGrid>
      <w:tr w:rsidR="000E5A53" w:rsidRPr="0015651A" w:rsidTr="00527D8C">
        <w:trPr>
          <w:trHeight w:val="613"/>
        </w:trPr>
        <w:tc>
          <w:tcPr>
            <w:tcW w:w="567" w:type="dxa"/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0E5A53" w:rsidRPr="0015651A" w:rsidRDefault="000E5A53" w:rsidP="00527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418" w:type="dxa"/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E5A53" w:rsidRPr="0015651A" w:rsidTr="00527D8C">
        <w:trPr>
          <w:trHeight w:val="1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</w:p>
          <w:p w:rsidR="000E5A53" w:rsidRPr="0015651A" w:rsidRDefault="000E5A53" w:rsidP="00527D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56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Издать  приказ</w:t>
            </w: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 мерах  по  предотвращению  террористической  деятельности  в  школе».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56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Разработать: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1.Систему  оповещения  о  возникновении  ЧС  в  школе: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прерывистый  звонок  в  течени</w:t>
            </w:r>
            <w:proofErr w:type="gramStart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одной   минуты;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оповещение  голосом;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удары  по  </w:t>
            </w:r>
            <w:proofErr w:type="gramStart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трубе</w:t>
            </w:r>
            <w:proofErr w:type="gramEnd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висящей  в  коридоре.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  по  защите  участников  образовательного  процесса: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3.Разработать  инструкции  по  действиям: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  обнаружении  взрывоопасных  предметов;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поступлении  угрозы  теракта;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 случае  захвата;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получении  ранения;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  отравлении  химическими  веществами;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 случае  завала;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участников  образовательного  процесса  во  время  эвакуации.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4. Ознакомить  участников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 процесса: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демаскирующими  признаками  взрывных  устройств;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вероятными  местами  закладки  взрывных  устройств;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минами – ловушками;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признаками  взрывного  устройства  на  теле  человека;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особенностями  эвакуации  раненых;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безопасными  зонами  эвакуации;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  правилами  поведения  при  попадании  в  заложники.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565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 Мероприятия  по  защите  участников  образовательного процесса.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1.Ужесточить  пропускной  режим  в  школе.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2.Информировать  администрацию  школы,  дежурного  учителя  при  обнаружении  неизвестных  предметов.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3.Повысить  бдительность  и  ответственность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 персонала  школы.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4.В  случае  обнаружения  неизвестных  предметов,  провести  экстренную  эвакуацию  участников  образовательного  процесса.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5.Предотващение  паники.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6.Исключить  доступ  постороннего  автотранспорта  на  территорию  школы.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 ОБЖ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Техперсонал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- организатор  ОБЖ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организатор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ОБЖ;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 руководители.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школы,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проводящие  уроки,</w:t>
            </w:r>
          </w:p>
          <w:p w:rsidR="000E5A53" w:rsidRPr="0015651A" w:rsidRDefault="000E5A53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1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 школы.</w:t>
            </w:r>
          </w:p>
        </w:tc>
      </w:tr>
      <w:tr w:rsidR="00527D8C" w:rsidRPr="0015651A" w:rsidTr="00527D8C">
        <w:trPr>
          <w:trHeight w:val="1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проблеме воспитания толерантности у учащихся, проявлений экстремизма.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527D8C" w:rsidRPr="0015651A" w:rsidTr="00527D8C">
        <w:trPr>
          <w:trHeight w:val="5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</w:t>
            </w:r>
            <w:r w:rsidRPr="00082B23">
              <w:rPr>
                <w:rFonts w:ascii="Times New Roman" w:hAnsi="Times New Roman"/>
                <w:sz w:val="24"/>
                <w:szCs w:val="24"/>
              </w:rPr>
              <w:t xml:space="preserve"> толерантности.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082B2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82B23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527D8C" w:rsidRPr="0015651A" w:rsidTr="00527D8C">
        <w:trPr>
          <w:trHeight w:val="8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Организация показов документальных 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082B23">
              <w:rPr>
                <w:rFonts w:ascii="Times New Roman" w:hAnsi="Times New Roman"/>
                <w:sz w:val="24"/>
                <w:szCs w:val="24"/>
              </w:rPr>
              <w:t xml:space="preserve"> «пробл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 воспитания толерантности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обучающа</w:t>
            </w:r>
            <w:r w:rsidRPr="00082B23">
              <w:rPr>
                <w:rFonts w:ascii="Times New Roman" w:hAnsi="Times New Roman"/>
                <w:sz w:val="24"/>
                <w:szCs w:val="24"/>
              </w:rPr>
              <w:t>хся</w:t>
            </w:r>
            <w:proofErr w:type="spellEnd"/>
            <w:r w:rsidRPr="00082B23">
              <w:rPr>
                <w:rFonts w:ascii="Times New Roman" w:hAnsi="Times New Roman"/>
                <w:sz w:val="24"/>
                <w:szCs w:val="24"/>
              </w:rPr>
              <w:t>, проявлений экстремизма</w:t>
            </w:r>
            <w:proofErr w:type="gramStart"/>
            <w:r w:rsidRPr="00082B2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классов.</w:t>
            </w:r>
          </w:p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2B2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082B23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527D8C" w:rsidRPr="0015651A" w:rsidTr="00527D8C">
        <w:trPr>
          <w:trHeight w:val="557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Проведение уроков доброты, нравственности.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27D8C" w:rsidRPr="0015651A" w:rsidTr="00527D8C">
        <w:trPr>
          <w:trHeight w:val="856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7D8C" w:rsidRPr="0015651A" w:rsidTr="00527D8C">
        <w:trPr>
          <w:trHeight w:val="833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Вовлечение подростков «группы риска» в предметные и художественные кружки, спортивные секции.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Соц. педагог.</w:t>
            </w:r>
          </w:p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27D8C" w:rsidRPr="0015651A" w:rsidTr="00527D8C">
        <w:trPr>
          <w:trHeight w:val="561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Организация и проведение школьных каникул.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расписания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527D8C" w:rsidRPr="0015651A" w:rsidTr="00527D8C">
        <w:trPr>
          <w:trHeight w:val="1266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 по темам: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культуре мира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Приемы эффективного общения.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Формирование навыков толерантного отношения к окружающим.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7D8C" w:rsidRPr="0015651A" w:rsidTr="00527D8C">
        <w:trPr>
          <w:trHeight w:val="839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Оказание социальной психологической помощи детям из семей «группы риска».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527D8C" w:rsidRPr="0015651A" w:rsidTr="00527D8C">
        <w:trPr>
          <w:trHeight w:val="696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Создат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«Уголок антитеррористической </w:t>
            </w:r>
            <w:r w:rsidRPr="00082B23">
              <w:rPr>
                <w:rFonts w:ascii="Times New Roman" w:hAnsi="Times New Roman"/>
                <w:sz w:val="24"/>
                <w:szCs w:val="24"/>
              </w:rPr>
              <w:t>направленности».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 ОБЖ</w:t>
            </w:r>
          </w:p>
        </w:tc>
      </w:tr>
      <w:tr w:rsidR="00527D8C" w:rsidRPr="0015651A" w:rsidTr="00527D8C">
        <w:trPr>
          <w:trHeight w:val="846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 xml:space="preserve">Проведение бесед на тему «Детский телефонный терроризм квалифицируется как уголовное преступление»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082B2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82B23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</w:tr>
      <w:tr w:rsidR="00527D8C" w:rsidRPr="0015651A" w:rsidTr="00527D8C">
        <w:trPr>
          <w:trHeight w:val="689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527D8C" w:rsidRPr="0015651A" w:rsidTr="00527D8C">
        <w:trPr>
          <w:trHeight w:val="1266"/>
        </w:trPr>
        <w:tc>
          <w:tcPr>
            <w:tcW w:w="567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родителей: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Я и мой ребенок</w:t>
            </w:r>
          </w:p>
          <w:p w:rsidR="00527D8C" w:rsidRPr="00082B23" w:rsidRDefault="00527D8C" w:rsidP="007416C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Тревоги и страхи моего ребенка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7D8C" w:rsidRPr="0015651A" w:rsidRDefault="00527D8C" w:rsidP="000E5A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1" w:type="dxa"/>
          </w:tcPr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  <w:p w:rsidR="00527D8C" w:rsidRPr="00082B23" w:rsidRDefault="00527D8C" w:rsidP="007416C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2B23">
              <w:rPr>
                <w:rFonts w:ascii="Times New Roman" w:hAnsi="Times New Roman"/>
                <w:sz w:val="24"/>
                <w:szCs w:val="24"/>
              </w:rPr>
              <w:t>Соц. педагог, психолог</w:t>
            </w:r>
          </w:p>
        </w:tc>
      </w:tr>
    </w:tbl>
    <w:p w:rsidR="000E5A53" w:rsidRPr="0015651A" w:rsidRDefault="000E5A53" w:rsidP="000E5A53">
      <w:pPr>
        <w:spacing w:before="100" w:beforeAutospacing="1" w:after="0" w:line="240" w:lineRule="auto"/>
        <w:ind w:left="765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651A" w:rsidRDefault="0015651A" w:rsidP="0015651A">
      <w:pPr>
        <w:pStyle w:val="a5"/>
        <w:jc w:val="center"/>
        <w:rPr>
          <w:b/>
          <w:bCs/>
        </w:rPr>
      </w:pPr>
    </w:p>
    <w:p w:rsidR="0015651A" w:rsidRDefault="0015651A" w:rsidP="0015651A">
      <w:pPr>
        <w:pStyle w:val="a5"/>
        <w:jc w:val="center"/>
        <w:rPr>
          <w:b/>
          <w:bCs/>
        </w:rPr>
      </w:pPr>
      <w:r>
        <w:rPr>
          <w:b/>
          <w:bCs/>
        </w:rPr>
        <w:t>Прогнозируемый результат внедрения</w:t>
      </w:r>
    </w:p>
    <w:p w:rsidR="0015651A" w:rsidRDefault="0015651A" w:rsidP="0015651A">
      <w:pPr>
        <w:pStyle w:val="a5"/>
        <w:jc w:val="center"/>
        <w:rPr>
          <w:b/>
          <w:bCs/>
        </w:rPr>
      </w:pPr>
      <w:r>
        <w:rPr>
          <w:b/>
          <w:bCs/>
        </w:rPr>
        <w:t xml:space="preserve"> «Программы </w:t>
      </w:r>
      <w:r w:rsidR="00527D8C">
        <w:rPr>
          <w:b/>
          <w:bCs/>
        </w:rPr>
        <w:t>профилактики</w:t>
      </w:r>
      <w:r>
        <w:rPr>
          <w:b/>
          <w:bCs/>
        </w:rPr>
        <w:t xml:space="preserve"> </w:t>
      </w:r>
      <w:r w:rsidR="00527D8C">
        <w:rPr>
          <w:b/>
          <w:bCs/>
        </w:rPr>
        <w:t xml:space="preserve">терроризма и </w:t>
      </w:r>
      <w:r>
        <w:rPr>
          <w:b/>
          <w:bCs/>
        </w:rPr>
        <w:t>экстремизма среди школьников».</w:t>
      </w:r>
    </w:p>
    <w:p w:rsidR="0015651A" w:rsidRDefault="0015651A" w:rsidP="0015651A">
      <w:pPr>
        <w:pStyle w:val="a5"/>
      </w:pPr>
      <w:r>
        <w:t>1. Использование в воспитательном процессе «Программы» должно привести: к укоренению в школе духа нетерпимости к агрессии, насилию, межнациональной розни, умению решать конфликты не насильственным путем, развитию личности, способной воспринимать действительность и соблюдать правила человеческого общежития.</w:t>
      </w:r>
    </w:p>
    <w:p w:rsidR="0015651A" w:rsidRDefault="0015651A" w:rsidP="0015651A">
      <w:pPr>
        <w:pStyle w:val="a5"/>
      </w:pPr>
      <w:r>
        <w:t>2. Способность воспринимать людей такими, какие они есть.</w:t>
      </w:r>
    </w:p>
    <w:p w:rsidR="0015651A" w:rsidRDefault="0015651A" w:rsidP="0015651A">
      <w:pPr>
        <w:pStyle w:val="a5"/>
      </w:pPr>
      <w:r>
        <w:t>3. Терпимое, благожелательное отношение к людям.</w:t>
      </w:r>
    </w:p>
    <w:p w:rsidR="0015651A" w:rsidRDefault="0015651A" w:rsidP="0015651A">
      <w:pPr>
        <w:pStyle w:val="a5"/>
      </w:pPr>
      <w:r>
        <w:t>4. Ощущение гордости за подвиг, совершенный нашими прадедами в ВОВ и победившими фашизм (</w:t>
      </w:r>
      <w:proofErr w:type="gramStart"/>
      <w:r>
        <w:t>при том</w:t>
      </w:r>
      <w:proofErr w:type="gramEnd"/>
      <w:r>
        <w:t>, что в рядах красной армии воевали люди многих национальностей).</w:t>
      </w:r>
    </w:p>
    <w:p w:rsidR="0015651A" w:rsidRDefault="0015651A" w:rsidP="0015651A">
      <w:pPr>
        <w:pStyle w:val="a5"/>
      </w:pPr>
      <w:r>
        <w:t>5. Понимание, что деятельность скинхедов несет в себе браваду и фетишизм, который основывается на ложном понимании общества, законов его развития.</w:t>
      </w:r>
    </w:p>
    <w:p w:rsidR="0015651A" w:rsidRDefault="0015651A" w:rsidP="0015651A">
      <w:pPr>
        <w:pStyle w:val="a5"/>
      </w:pPr>
      <w:r>
        <w:t>6. Недопустимость экстремистских настроений, так как они приведут к терроризму, локальным войнам и в результате к расколу общества, противостояние в котором может погубить всю цивилизацию в целом.</w:t>
      </w:r>
    </w:p>
    <w:p w:rsidR="0015651A" w:rsidRDefault="0015651A" w:rsidP="0015651A">
      <w:pPr>
        <w:pStyle w:val="a5"/>
      </w:pPr>
      <w:r>
        <w:t xml:space="preserve">7. Использование спорта в качестве вывода человека из повышенного эмоционального состояния. </w:t>
      </w:r>
    </w:p>
    <w:p w:rsidR="0015651A" w:rsidRDefault="0015651A" w:rsidP="0015651A">
      <w:pPr>
        <w:pStyle w:val="a5"/>
      </w:pPr>
      <w:r>
        <w:t>8. Понимание красоты и мудрости национальных обрядов, основанное на изучении культурологических традиций, уклада жизни, особенностей разных народов.</w:t>
      </w:r>
    </w:p>
    <w:p w:rsidR="00B96D31" w:rsidRPr="0015651A" w:rsidRDefault="0015651A" w:rsidP="00B96D3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="00B96D31"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совершенствование форм и методов работы по профилактике терроризма</w:t>
      </w:r>
    </w:p>
    <w:p w:rsidR="00B96D31" w:rsidRPr="0015651A" w:rsidRDefault="0015651A" w:rsidP="00B96D3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10.</w:t>
      </w:r>
      <w:r w:rsidR="00B96D31" w:rsidRPr="0015651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нетерпимости ко всем фактам террористических  проявлений, а также толерантного сознания. </w:t>
      </w:r>
    </w:p>
    <w:p w:rsidR="00B96D31" w:rsidRPr="0015651A" w:rsidRDefault="00B96D31" w:rsidP="00B9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51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72A17" w:rsidRPr="0015651A" w:rsidRDefault="00F72A17">
      <w:pPr>
        <w:rPr>
          <w:rFonts w:ascii="Times New Roman" w:hAnsi="Times New Roman" w:cs="Times New Roman"/>
          <w:sz w:val="24"/>
          <w:szCs w:val="24"/>
        </w:rPr>
      </w:pPr>
    </w:p>
    <w:sectPr w:rsidR="00F72A17" w:rsidRPr="0015651A" w:rsidSect="00B96D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CAC"/>
    <w:multiLevelType w:val="hybridMultilevel"/>
    <w:tmpl w:val="B8DA09A0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13CD"/>
    <w:multiLevelType w:val="hybridMultilevel"/>
    <w:tmpl w:val="1218A784"/>
    <w:lvl w:ilvl="0" w:tplc="1666A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96D31"/>
    <w:rsid w:val="000E5A53"/>
    <w:rsid w:val="0015651A"/>
    <w:rsid w:val="001E0D7F"/>
    <w:rsid w:val="005144D6"/>
    <w:rsid w:val="00527D8C"/>
    <w:rsid w:val="00595427"/>
    <w:rsid w:val="005F5C21"/>
    <w:rsid w:val="007146DD"/>
    <w:rsid w:val="007E4872"/>
    <w:rsid w:val="008F465A"/>
    <w:rsid w:val="00912C18"/>
    <w:rsid w:val="00B80DC0"/>
    <w:rsid w:val="00B96D31"/>
    <w:rsid w:val="00C72ABC"/>
    <w:rsid w:val="00DB4C1B"/>
    <w:rsid w:val="00F23E0F"/>
    <w:rsid w:val="00F36DDC"/>
    <w:rsid w:val="00F7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DC"/>
  </w:style>
  <w:style w:type="paragraph" w:styleId="1">
    <w:name w:val="heading 1"/>
    <w:basedOn w:val="a"/>
    <w:next w:val="a"/>
    <w:link w:val="10"/>
    <w:qFormat/>
    <w:rsid w:val="008F46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D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465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unhideWhenUsed/>
    <w:rsid w:val="008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7D8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EAD4-8C61-4FD2-B16E-5401B9C1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Пустовая Е А</dc:creator>
  <cp:keywords/>
  <dc:description/>
  <cp:lastModifiedBy>Сердюкова Н А</cp:lastModifiedBy>
  <cp:revision>10</cp:revision>
  <cp:lastPrinted>2015-11-12T12:00:00Z</cp:lastPrinted>
  <dcterms:created xsi:type="dcterms:W3CDTF">2013-10-24T05:28:00Z</dcterms:created>
  <dcterms:modified xsi:type="dcterms:W3CDTF">2016-02-10T07:45:00Z</dcterms:modified>
</cp:coreProperties>
</file>