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E7" w:rsidRDefault="004B56E7" w:rsidP="004B56E7">
      <w:pPr>
        <w:tabs>
          <w:tab w:val="left" w:pos="2280"/>
        </w:tabs>
        <w:jc w:val="center"/>
        <w:rPr>
          <w:rFonts w:ascii="Monotype Corsiva" w:hAnsi="Monotype Corsiva" w:cs="Times New Roman"/>
          <w:b/>
          <w:color w:val="00B050"/>
          <w:sz w:val="32"/>
          <w:szCs w:val="32"/>
          <w:u w:val="single"/>
        </w:rPr>
      </w:pPr>
      <w:r w:rsidRPr="00123BC5">
        <w:rPr>
          <w:rFonts w:ascii="Monotype Corsiva" w:hAnsi="Monotype Corsiva" w:cs="Times New Roman"/>
          <w:b/>
          <w:color w:val="00B050"/>
          <w:sz w:val="32"/>
          <w:szCs w:val="32"/>
          <w:u w:val="single"/>
        </w:rPr>
        <w:t>Методическая работа</w:t>
      </w:r>
    </w:p>
    <w:p w:rsidR="004B56E7" w:rsidRPr="009A1087" w:rsidRDefault="004B56E7" w:rsidP="004B56E7">
      <w:pPr>
        <w:pStyle w:val="Style20"/>
        <w:widowControl/>
        <w:spacing w:line="240" w:lineRule="auto"/>
        <w:rPr>
          <w:rStyle w:val="FontStyle34"/>
        </w:rPr>
      </w:pPr>
      <w:r w:rsidRPr="009A1087">
        <w:rPr>
          <w:rStyle w:val="FontStyle34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</w:t>
      </w:r>
    </w:p>
    <w:p w:rsidR="004B56E7" w:rsidRPr="009A1087" w:rsidRDefault="004B56E7" w:rsidP="004B56E7">
      <w:pPr>
        <w:pStyle w:val="Style20"/>
        <w:widowControl/>
        <w:spacing w:line="240" w:lineRule="auto"/>
        <w:rPr>
          <w:rStyle w:val="FontStyle34"/>
        </w:rPr>
      </w:pPr>
      <w:r w:rsidRPr="009A1087">
        <w:rPr>
          <w:rStyle w:val="FontStyle34"/>
        </w:rPr>
        <w:t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При планировании методической работы школы отбирались те формы, которые реально позволили бы решать проблемы и задачи, стоящие перед школой.</w:t>
      </w:r>
    </w:p>
    <w:p w:rsidR="004B56E7" w:rsidRPr="00B41D1A" w:rsidRDefault="004B56E7" w:rsidP="004B56E7">
      <w:pPr>
        <w:pStyle w:val="Style4"/>
        <w:widowControl/>
        <w:spacing w:line="322" w:lineRule="exact"/>
        <w:jc w:val="left"/>
        <w:rPr>
          <w:rStyle w:val="FontStyle34"/>
          <w:b/>
          <w:i/>
          <w:color w:val="17365D" w:themeColor="text2" w:themeShade="BF"/>
        </w:rPr>
      </w:pPr>
      <w:r w:rsidRPr="00B41D1A">
        <w:rPr>
          <w:rStyle w:val="FontStyle34"/>
          <w:b/>
          <w:i/>
          <w:color w:val="17365D" w:themeColor="text2" w:themeShade="BF"/>
          <w:u w:val="single"/>
        </w:rPr>
        <w:t>Формы методической работы</w:t>
      </w:r>
      <w:r w:rsidRPr="00B41D1A">
        <w:rPr>
          <w:rStyle w:val="FontStyle34"/>
          <w:b/>
          <w:i/>
          <w:color w:val="17365D" w:themeColor="text2" w:themeShade="BF"/>
        </w:rPr>
        <w:t>:</w:t>
      </w:r>
    </w:p>
    <w:p w:rsidR="004B56E7" w:rsidRPr="009A1087" w:rsidRDefault="004B56E7" w:rsidP="004B56E7">
      <w:pPr>
        <w:pStyle w:val="Style11"/>
        <w:widowControl/>
        <w:numPr>
          <w:ilvl w:val="0"/>
          <w:numId w:val="3"/>
        </w:numPr>
        <w:tabs>
          <w:tab w:val="left" w:pos="230"/>
        </w:tabs>
        <w:spacing w:line="322" w:lineRule="exact"/>
        <w:rPr>
          <w:rStyle w:val="FontStyle34"/>
        </w:rPr>
      </w:pPr>
      <w:r w:rsidRPr="009A1087">
        <w:rPr>
          <w:rStyle w:val="FontStyle34"/>
        </w:rPr>
        <w:t>педагогические советы,</w:t>
      </w:r>
    </w:p>
    <w:p w:rsidR="004B56E7" w:rsidRPr="009A1087" w:rsidRDefault="004B56E7" w:rsidP="004B56E7">
      <w:pPr>
        <w:pStyle w:val="Style11"/>
        <w:widowControl/>
        <w:numPr>
          <w:ilvl w:val="0"/>
          <w:numId w:val="3"/>
        </w:numPr>
        <w:tabs>
          <w:tab w:val="left" w:pos="230"/>
        </w:tabs>
        <w:spacing w:line="322" w:lineRule="exact"/>
        <w:rPr>
          <w:rStyle w:val="FontStyle34"/>
        </w:rPr>
      </w:pPr>
      <w:r w:rsidRPr="009A1087">
        <w:rPr>
          <w:rStyle w:val="FontStyle34"/>
        </w:rPr>
        <w:t>методический совет и школьные методические объединения,</w:t>
      </w:r>
    </w:p>
    <w:p w:rsidR="004B56E7" w:rsidRPr="009A1087" w:rsidRDefault="004B56E7" w:rsidP="004B56E7">
      <w:pPr>
        <w:pStyle w:val="Style9"/>
        <w:widowControl/>
        <w:numPr>
          <w:ilvl w:val="0"/>
          <w:numId w:val="3"/>
        </w:numPr>
        <w:tabs>
          <w:tab w:val="left" w:pos="168"/>
        </w:tabs>
        <w:spacing w:line="322" w:lineRule="exact"/>
        <w:jc w:val="left"/>
        <w:rPr>
          <w:rStyle w:val="FontStyle34"/>
        </w:rPr>
      </w:pPr>
      <w:r w:rsidRPr="009A1087">
        <w:rPr>
          <w:rStyle w:val="FontStyle34"/>
        </w:rPr>
        <w:t>самообразовательная работа педагогов,</w:t>
      </w:r>
    </w:p>
    <w:p w:rsidR="004B56E7" w:rsidRPr="009A1087" w:rsidRDefault="004B56E7" w:rsidP="004B56E7">
      <w:pPr>
        <w:pStyle w:val="Style9"/>
        <w:widowControl/>
        <w:numPr>
          <w:ilvl w:val="0"/>
          <w:numId w:val="3"/>
        </w:numPr>
        <w:tabs>
          <w:tab w:val="left" w:pos="168"/>
        </w:tabs>
        <w:spacing w:line="322" w:lineRule="exact"/>
        <w:jc w:val="left"/>
        <w:rPr>
          <w:rStyle w:val="FontStyle34"/>
        </w:rPr>
      </w:pPr>
      <w:r w:rsidRPr="009A1087">
        <w:rPr>
          <w:rStyle w:val="FontStyle34"/>
        </w:rPr>
        <w:t>открытые уроки и их анализ,</w:t>
      </w:r>
    </w:p>
    <w:p w:rsidR="004B56E7" w:rsidRPr="009A1087" w:rsidRDefault="004B56E7" w:rsidP="004B56E7">
      <w:pPr>
        <w:pStyle w:val="Style9"/>
        <w:widowControl/>
        <w:numPr>
          <w:ilvl w:val="0"/>
          <w:numId w:val="3"/>
        </w:numPr>
        <w:tabs>
          <w:tab w:val="left" w:pos="168"/>
        </w:tabs>
        <w:spacing w:line="322" w:lineRule="exact"/>
        <w:jc w:val="left"/>
        <w:rPr>
          <w:rStyle w:val="FontStyle34"/>
        </w:rPr>
      </w:pPr>
      <w:r w:rsidRPr="009A1087">
        <w:rPr>
          <w:rStyle w:val="FontStyle34"/>
        </w:rPr>
        <w:t>взаимопосещение уроков,</w:t>
      </w:r>
    </w:p>
    <w:p w:rsidR="004B56E7" w:rsidRPr="009A1087" w:rsidRDefault="004B56E7" w:rsidP="004B56E7">
      <w:pPr>
        <w:pStyle w:val="Style9"/>
        <w:widowControl/>
        <w:numPr>
          <w:ilvl w:val="0"/>
          <w:numId w:val="3"/>
        </w:numPr>
        <w:tabs>
          <w:tab w:val="left" w:pos="168"/>
        </w:tabs>
        <w:spacing w:line="322" w:lineRule="exact"/>
        <w:jc w:val="left"/>
        <w:rPr>
          <w:rStyle w:val="FontStyle34"/>
        </w:rPr>
      </w:pPr>
      <w:r w:rsidRPr="009A1087">
        <w:rPr>
          <w:rStyle w:val="FontStyle34"/>
        </w:rPr>
        <w:t>предметные недели,</w:t>
      </w:r>
    </w:p>
    <w:p w:rsidR="004B56E7" w:rsidRPr="009A1087" w:rsidRDefault="004B56E7" w:rsidP="004B56E7">
      <w:pPr>
        <w:pStyle w:val="Style9"/>
        <w:widowControl/>
        <w:numPr>
          <w:ilvl w:val="0"/>
          <w:numId w:val="3"/>
        </w:numPr>
        <w:tabs>
          <w:tab w:val="left" w:pos="168"/>
        </w:tabs>
        <w:spacing w:line="240" w:lineRule="auto"/>
        <w:ind w:right="19"/>
        <w:rPr>
          <w:rStyle w:val="FontStyle34"/>
        </w:rPr>
      </w:pPr>
      <w:r w:rsidRPr="009A1087">
        <w:rPr>
          <w:rStyle w:val="FontStyle34"/>
        </w:rPr>
        <w:t>индивидуальные беседы по организации и проведению урока, организация и контроль курсовой подготовки педагогов их аттестация,</w:t>
      </w:r>
    </w:p>
    <w:p w:rsidR="004B56E7" w:rsidRDefault="004B56E7" w:rsidP="004B56E7">
      <w:pPr>
        <w:pStyle w:val="Style11"/>
        <w:widowControl/>
        <w:numPr>
          <w:ilvl w:val="0"/>
          <w:numId w:val="3"/>
        </w:numPr>
        <w:tabs>
          <w:tab w:val="left" w:pos="168"/>
        </w:tabs>
        <w:ind w:right="3494"/>
        <w:rPr>
          <w:rStyle w:val="FontStyle34"/>
        </w:rPr>
      </w:pPr>
      <w:r w:rsidRPr="009A1087">
        <w:rPr>
          <w:rStyle w:val="FontStyle34"/>
        </w:rPr>
        <w:t xml:space="preserve">разработка методических рекомендаций в помощь учителям и классным руководителям </w:t>
      </w:r>
    </w:p>
    <w:p w:rsidR="004B56E7" w:rsidRDefault="004B56E7" w:rsidP="004B56E7">
      <w:pPr>
        <w:pStyle w:val="Style11"/>
        <w:widowControl/>
        <w:tabs>
          <w:tab w:val="left" w:pos="168"/>
        </w:tabs>
        <w:ind w:right="3494"/>
        <w:rPr>
          <w:rStyle w:val="FontStyle34"/>
        </w:rPr>
      </w:pPr>
    </w:p>
    <w:p w:rsidR="004B56E7" w:rsidRDefault="004B56E7" w:rsidP="004B56E7">
      <w:pPr>
        <w:pStyle w:val="Style11"/>
        <w:widowControl/>
        <w:tabs>
          <w:tab w:val="left" w:pos="168"/>
        </w:tabs>
        <w:ind w:right="3494"/>
        <w:rPr>
          <w:rStyle w:val="FontStyle34"/>
          <w:b/>
          <w:i/>
          <w:color w:val="17365D" w:themeColor="text2" w:themeShade="BF"/>
          <w:u w:val="single"/>
        </w:rPr>
      </w:pPr>
    </w:p>
    <w:p w:rsidR="004B56E7" w:rsidRPr="00CD2181" w:rsidRDefault="004B56E7" w:rsidP="004B56E7">
      <w:pPr>
        <w:pStyle w:val="Style11"/>
        <w:widowControl/>
        <w:tabs>
          <w:tab w:val="left" w:pos="168"/>
        </w:tabs>
        <w:ind w:right="3494"/>
        <w:rPr>
          <w:rStyle w:val="FontStyle34"/>
        </w:rPr>
      </w:pPr>
      <w:r w:rsidRPr="00CD2181">
        <w:rPr>
          <w:rStyle w:val="FontStyle34"/>
          <w:b/>
          <w:i/>
          <w:color w:val="17365D" w:themeColor="text2" w:themeShade="BF"/>
          <w:u w:val="single"/>
        </w:rPr>
        <w:t>Цель методической работы</w:t>
      </w:r>
      <w:r w:rsidRPr="00CD2181">
        <w:rPr>
          <w:rStyle w:val="FontStyle34"/>
          <w:b/>
          <w:i/>
        </w:rPr>
        <w:t>:</w:t>
      </w:r>
    </w:p>
    <w:p w:rsidR="004B56E7" w:rsidRPr="009A1087" w:rsidRDefault="004B56E7" w:rsidP="004B56E7">
      <w:pPr>
        <w:pStyle w:val="Style9"/>
        <w:widowControl/>
        <w:numPr>
          <w:ilvl w:val="0"/>
          <w:numId w:val="3"/>
        </w:numPr>
        <w:tabs>
          <w:tab w:val="left" w:pos="168"/>
        </w:tabs>
        <w:spacing w:line="317" w:lineRule="exact"/>
        <w:rPr>
          <w:rStyle w:val="FontStyle33"/>
        </w:rPr>
      </w:pPr>
      <w:r w:rsidRPr="009A1087">
        <w:rPr>
          <w:rStyle w:val="FontStyle34"/>
        </w:rPr>
        <w:t>непрерывное совершенствование уровня педагогического мастерства учителя, его эрудиции, профессиональных ценностей,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обучающихся.</w:t>
      </w:r>
    </w:p>
    <w:p w:rsidR="004B56E7" w:rsidRPr="009A1087" w:rsidRDefault="004B56E7" w:rsidP="004B56E7">
      <w:pPr>
        <w:pStyle w:val="Style4"/>
        <w:widowControl/>
        <w:spacing w:line="240" w:lineRule="exact"/>
        <w:jc w:val="left"/>
      </w:pPr>
    </w:p>
    <w:p w:rsidR="004B56E7" w:rsidRPr="00B41D1A" w:rsidRDefault="004B56E7" w:rsidP="004B56E7">
      <w:pPr>
        <w:pStyle w:val="Style4"/>
        <w:widowControl/>
        <w:spacing w:line="322" w:lineRule="exact"/>
        <w:jc w:val="left"/>
        <w:rPr>
          <w:rStyle w:val="FontStyle34"/>
          <w:b/>
          <w:i/>
          <w:color w:val="17365D" w:themeColor="text2" w:themeShade="BF"/>
        </w:rPr>
      </w:pPr>
      <w:r w:rsidRPr="00B41D1A">
        <w:rPr>
          <w:rStyle w:val="FontStyle34"/>
          <w:b/>
          <w:i/>
          <w:color w:val="17365D" w:themeColor="text2" w:themeShade="BF"/>
          <w:u w:val="single"/>
        </w:rPr>
        <w:t>Тема методической работы школы</w:t>
      </w:r>
      <w:r w:rsidRPr="00B41D1A">
        <w:rPr>
          <w:rStyle w:val="FontStyle34"/>
          <w:b/>
          <w:i/>
          <w:color w:val="17365D" w:themeColor="text2" w:themeShade="BF"/>
        </w:rPr>
        <w:t>:</w:t>
      </w:r>
    </w:p>
    <w:p w:rsidR="004B56E7" w:rsidRPr="00B41D1A" w:rsidRDefault="004B56E7" w:rsidP="004B56E7">
      <w:pPr>
        <w:pStyle w:val="Style11"/>
        <w:widowControl/>
        <w:tabs>
          <w:tab w:val="left" w:pos="230"/>
        </w:tabs>
        <w:spacing w:line="322" w:lineRule="exact"/>
        <w:rPr>
          <w:b/>
          <w:i/>
          <w:color w:val="17365D" w:themeColor="text2" w:themeShade="BF"/>
        </w:rPr>
      </w:pPr>
      <w:r w:rsidRPr="00B41D1A">
        <w:rPr>
          <w:b/>
          <w:bCs/>
          <w:i/>
          <w:color w:val="17365D" w:themeColor="text2" w:themeShade="BF"/>
        </w:rPr>
        <w:t>«Профессионально-личностный рост педагога как одно из основных условий обеспечения качества образования в условиях введения ФГОС»</w:t>
      </w:r>
      <w:r w:rsidRPr="00B41D1A">
        <w:rPr>
          <w:b/>
          <w:i/>
          <w:color w:val="17365D" w:themeColor="text2" w:themeShade="BF"/>
          <w:highlight w:val="yellow"/>
        </w:rPr>
        <w:t xml:space="preserve"> </w:t>
      </w:r>
    </w:p>
    <w:p w:rsidR="004B56E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 xml:space="preserve"> В 2016-2017 учебном году перед методической службой школы поставлена цель: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A1087">
        <w:rPr>
          <w:rFonts w:ascii="Times New Roman" w:hAnsi="Times New Roman" w:cs="Times New Roman"/>
          <w:bCs/>
          <w:i/>
          <w:iCs/>
          <w:sz w:val="24"/>
          <w:szCs w:val="24"/>
        </w:rPr>
        <w:t>непрерывное совершенствование профессиональной компетентности учителейшколы как условие реализации профильного обучения</w:t>
      </w:r>
      <w:r w:rsidRPr="009A1087">
        <w:rPr>
          <w:rFonts w:ascii="Times New Roman" w:hAnsi="Times New Roman" w:cs="Times New Roman"/>
          <w:sz w:val="24"/>
          <w:szCs w:val="24"/>
        </w:rPr>
        <w:t xml:space="preserve">, </w:t>
      </w:r>
      <w:r w:rsidRPr="009A1087">
        <w:rPr>
          <w:rFonts w:ascii="Times New Roman" w:hAnsi="Times New Roman" w:cs="Times New Roman"/>
          <w:bCs/>
          <w:i/>
          <w:iCs/>
          <w:sz w:val="24"/>
          <w:szCs w:val="24"/>
        </w:rPr>
        <w:t>перехода на стандарты нового поколения.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087">
        <w:rPr>
          <w:rFonts w:ascii="Times New Roman" w:hAnsi="Times New Roman" w:cs="Times New Roman"/>
          <w:sz w:val="24"/>
          <w:szCs w:val="24"/>
        </w:rPr>
        <w:t xml:space="preserve">Для ее реализации были сформулированы следующие </w:t>
      </w:r>
      <w:r w:rsidRPr="00B41D1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задачи: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 xml:space="preserve">1. Продолжить работу по повышению качества обучения и работу, нацеленную </w:t>
      </w:r>
      <w:proofErr w:type="gramStart"/>
      <w:r w:rsidRPr="009A108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предупреждение неуспеваемости.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2. Продолжить работу по систематической профессиональной подготовке кадров, по совершенствованию педагогического мастерства сотрудников школы.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3. Обеспечить внедрение в учебный процесс новых образовательных технологий: метод проектов, технологию личностно-ориентированного обучения, здоровьесберегающих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технологий.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4. Активизировать работу по обобщению передового педагогического опыта.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5. Совершенствовать работу учителей над темами самообразования.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6.Продолжить работу по отработке навыков тестирования как одного из видов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контроля учащихся с целью подготовки учащихся к сдаче ЕГЭ и ОГЭ.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lastRenderedPageBreak/>
        <w:t>7. Продолжить работу по развитию исследовательской и проектной деятельности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учащихся.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 xml:space="preserve">8.Создать творческую группу по составлению образовательной программы </w:t>
      </w:r>
      <w:proofErr w:type="gramStart"/>
      <w:r w:rsidRPr="009A108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основной школы в связи переходом на ФГОС.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087">
        <w:rPr>
          <w:rFonts w:ascii="Times New Roman" w:hAnsi="Times New Roman" w:cs="Times New Roman"/>
          <w:sz w:val="24"/>
          <w:szCs w:val="24"/>
        </w:rPr>
        <w:t>9.Создать творческую группу учителей, осваивающих ФГОС в 6-х классах</w:t>
      </w: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ind w:left="720"/>
        <w:rPr>
          <w:rStyle w:val="FontStyle31"/>
          <w:sz w:val="24"/>
          <w:szCs w:val="24"/>
        </w:rPr>
      </w:pPr>
    </w:p>
    <w:p w:rsidR="004B56E7" w:rsidRPr="009A1087" w:rsidRDefault="004B56E7" w:rsidP="004B56E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NewRomanPS-BoldMT" w:hAnsi="TimesNewRomanPS-BoldMT" w:cs="TimesNewRomanPS-BoldMT"/>
          <w:b/>
          <w:bCs/>
          <w:i/>
          <w:color w:val="17365D" w:themeColor="text2" w:themeShade="BF"/>
          <w:sz w:val="24"/>
          <w:szCs w:val="24"/>
          <w:u w:val="single"/>
        </w:rPr>
      </w:pPr>
      <w:r w:rsidRPr="009A1087">
        <w:rPr>
          <w:rStyle w:val="FontStyle31"/>
          <w:b/>
          <w:color w:val="17365D" w:themeColor="text2" w:themeShade="BF"/>
          <w:u w:val="single"/>
        </w:rPr>
        <w:t>Состав методического совета школы</w:t>
      </w:r>
    </w:p>
    <w:p w:rsidR="004B56E7" w:rsidRPr="009A1087" w:rsidRDefault="004B56E7" w:rsidP="004B56E7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9D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2520"/>
        <w:gridCol w:w="1871"/>
        <w:gridCol w:w="4678"/>
      </w:tblGrid>
      <w:tr w:rsidR="004B56E7" w:rsidRPr="00BE4CE1" w:rsidTr="003A0F52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4"/>
              <w:widowControl/>
              <w:spacing w:line="240" w:lineRule="auto"/>
              <w:rPr>
                <w:rStyle w:val="FontStyle33"/>
              </w:rPr>
            </w:pPr>
            <w:r w:rsidRPr="00BE4CE1">
              <w:rPr>
                <w:rStyle w:val="FontStyle33"/>
              </w:rPr>
              <w:t>№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B56E7" w:rsidRPr="00BE4CE1" w:rsidRDefault="004B56E7" w:rsidP="003A0F52">
            <w:pPr>
              <w:pStyle w:val="Style14"/>
              <w:widowControl/>
              <w:spacing w:line="240" w:lineRule="auto"/>
              <w:ind w:left="715"/>
              <w:rPr>
                <w:rStyle w:val="FontStyle33"/>
              </w:rPr>
            </w:pPr>
            <w:r w:rsidRPr="00BE4CE1">
              <w:rPr>
                <w:rStyle w:val="FontStyle33"/>
              </w:rPr>
              <w:t>Ф.И.О.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6E7" w:rsidRPr="00BE4CE1" w:rsidRDefault="004B56E7" w:rsidP="003A0F52">
            <w:pPr>
              <w:pStyle w:val="Style14"/>
              <w:widowControl/>
              <w:spacing w:line="240" w:lineRule="auto"/>
              <w:ind w:hanging="12"/>
              <w:rPr>
                <w:rStyle w:val="FontStyle33"/>
              </w:rPr>
            </w:pPr>
            <w:r w:rsidRPr="00BE4CE1">
              <w:rPr>
                <w:rStyle w:val="FontStyle33"/>
              </w:rPr>
              <w:t>Должность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6E7" w:rsidRPr="00BE4CE1" w:rsidRDefault="004B56E7" w:rsidP="003A0F52">
            <w:pPr>
              <w:pStyle w:val="Style14"/>
              <w:widowControl/>
              <w:spacing w:line="240" w:lineRule="auto"/>
              <w:ind w:left="3043"/>
              <w:rPr>
                <w:rStyle w:val="FontStyle33"/>
              </w:rPr>
            </w:pPr>
            <w:r w:rsidRPr="00BE4CE1">
              <w:rPr>
                <w:rStyle w:val="FontStyle33"/>
              </w:rPr>
              <w:t>Обязанности</w:t>
            </w:r>
          </w:p>
        </w:tc>
      </w:tr>
      <w:tr w:rsidR="004B56E7" w:rsidRPr="00BE4CE1" w:rsidTr="003A0F52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Могильная М.В.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зам. директора по УВР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ind w:firstLine="426"/>
              <w:rPr>
                <w:rStyle w:val="FontStyle34"/>
              </w:rPr>
            </w:pPr>
            <w:r w:rsidRPr="00BE4CE1">
              <w:rPr>
                <w:rStyle w:val="FontStyle34"/>
              </w:rPr>
              <w:t>Председатель методического совета школы; осуществляет мониторинг работы ШМО школы, самообразования учителей; составляет картотеку банка данных передового педагогического опыта.</w:t>
            </w:r>
          </w:p>
        </w:tc>
      </w:tr>
      <w:tr w:rsidR="004B56E7" w:rsidRPr="00BE4CE1" w:rsidTr="003A0F52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Сердюкова Н.А.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Зам</w:t>
            </w:r>
            <w:proofErr w:type="gramStart"/>
            <w:r w:rsidRPr="00BE4CE1">
              <w:rPr>
                <w:rStyle w:val="FontStyle34"/>
              </w:rPr>
              <w:t>.д</w:t>
            </w:r>
            <w:proofErr w:type="gramEnd"/>
            <w:r w:rsidRPr="00BE4CE1">
              <w:rPr>
                <w:rStyle w:val="FontStyle34"/>
              </w:rPr>
              <w:t>иректора по ВР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ind w:left="10" w:hanging="10"/>
              <w:rPr>
                <w:rStyle w:val="FontStyle34"/>
              </w:rPr>
            </w:pPr>
            <w:r w:rsidRPr="00BE4CE1">
              <w:rPr>
                <w:rStyle w:val="FontStyle34"/>
              </w:rPr>
              <w:t>Руководитель ШМО классных руководителей, координатор воспитательной работы школы, член ШМС</w:t>
            </w:r>
          </w:p>
        </w:tc>
      </w:tr>
      <w:tr w:rsidR="004B56E7" w:rsidRPr="00BE4CE1" w:rsidTr="003A0F52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Куприянова О.Н.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ind w:left="5" w:hanging="5"/>
              <w:rPr>
                <w:rStyle w:val="FontStyle34"/>
              </w:rPr>
            </w:pPr>
            <w:r w:rsidRPr="00BE4CE1">
              <w:rPr>
                <w:rStyle w:val="FontStyle34"/>
              </w:rPr>
              <w:t>Руководитель ШМО начальной школы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Член ШМС</w:t>
            </w:r>
          </w:p>
        </w:tc>
      </w:tr>
      <w:tr w:rsidR="004B56E7" w:rsidRPr="00BE4CE1" w:rsidTr="003A0F52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Садовская Е.Н.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ind w:left="5" w:hanging="5"/>
              <w:rPr>
                <w:rStyle w:val="FontStyle34"/>
              </w:rPr>
            </w:pPr>
            <w:r w:rsidRPr="00BE4CE1">
              <w:rPr>
                <w:rStyle w:val="FontStyle34"/>
              </w:rPr>
              <w:t>Руководитель ШМО естественно-математического цикла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Член ШМС</w:t>
            </w:r>
          </w:p>
        </w:tc>
      </w:tr>
      <w:tr w:rsidR="004B56E7" w:rsidRPr="00BE4CE1" w:rsidTr="003A0F52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5.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Бурхан Л.Н..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ind w:left="5" w:hanging="5"/>
              <w:rPr>
                <w:rStyle w:val="FontStyle34"/>
              </w:rPr>
            </w:pPr>
            <w:r w:rsidRPr="00BE4CE1">
              <w:rPr>
                <w:rStyle w:val="FontStyle34"/>
              </w:rPr>
              <w:t xml:space="preserve">Руководитель </w:t>
            </w:r>
            <w:r>
              <w:rPr>
                <w:rStyle w:val="FontStyle34"/>
              </w:rPr>
              <w:t>ШМО</w:t>
            </w:r>
            <w:r w:rsidRPr="00BE4CE1">
              <w:rPr>
                <w:rStyle w:val="FontStyle34"/>
              </w:rPr>
              <w:t>гуманитарного цикла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6E7" w:rsidRPr="00BE4CE1" w:rsidRDefault="004B56E7" w:rsidP="003A0F52">
            <w:pPr>
              <w:pStyle w:val="Style15"/>
              <w:widowControl/>
              <w:spacing w:line="240" w:lineRule="auto"/>
              <w:rPr>
                <w:rStyle w:val="FontStyle34"/>
              </w:rPr>
            </w:pPr>
            <w:r w:rsidRPr="00BE4CE1">
              <w:rPr>
                <w:rStyle w:val="FontStyle34"/>
              </w:rPr>
              <w:t>Член ШМС</w:t>
            </w:r>
          </w:p>
        </w:tc>
      </w:tr>
    </w:tbl>
    <w:p w:rsidR="004B56E7" w:rsidRPr="00DA09DD" w:rsidRDefault="004B56E7" w:rsidP="004B56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B56E7" w:rsidRPr="0063044C" w:rsidRDefault="004B56E7" w:rsidP="004B56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63044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План методической работы</w:t>
      </w:r>
    </w:p>
    <w:p w:rsidR="004B56E7" w:rsidRPr="0063044C" w:rsidRDefault="004B56E7" w:rsidP="004B56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63044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 муниципального бюджетного образовательного  учреждения </w:t>
      </w:r>
    </w:p>
    <w:p w:rsidR="004B56E7" w:rsidRPr="0063044C" w:rsidRDefault="004B56E7" w:rsidP="004B56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63044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Григорьевской средней общеобразовательной школы</w:t>
      </w:r>
    </w:p>
    <w:p w:rsidR="004B56E7" w:rsidRPr="00DA09DD" w:rsidRDefault="004B56E7" w:rsidP="004B56E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 xml:space="preserve">на 2016-2017 </w:t>
      </w:r>
      <w:r w:rsidRPr="0063044C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учебный год</w:t>
      </w:r>
    </w:p>
    <w:p w:rsidR="004B56E7" w:rsidRDefault="004B56E7" w:rsidP="004B5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center"/>
        <w:rPr>
          <w:rFonts w:ascii="Times New Roman" w:hAnsi="Times New Roman"/>
          <w:b/>
          <w:color w:val="4F81BD" w:themeColor="accent1"/>
          <w:sz w:val="24"/>
          <w:szCs w:val="24"/>
        </w:rPr>
      </w:pPr>
      <w:r w:rsidRPr="00FC124B">
        <w:rPr>
          <w:rFonts w:ascii="Times New Roman" w:hAnsi="Times New Roman"/>
          <w:b/>
          <w:color w:val="4F81BD" w:themeColor="accent1"/>
          <w:sz w:val="24"/>
          <w:szCs w:val="24"/>
        </w:rPr>
        <w:t xml:space="preserve">Информационно-методическое обеспечение </w:t>
      </w:r>
    </w:p>
    <w:p w:rsidR="004B56E7" w:rsidRPr="00FC124B" w:rsidRDefault="004B56E7" w:rsidP="004B56E7">
      <w:pPr>
        <w:spacing w:after="0" w:line="240" w:lineRule="auto"/>
        <w:jc w:val="center"/>
        <w:rPr>
          <w:rFonts w:ascii="Times New Roman" w:hAnsi="Times New Roman"/>
          <w:color w:val="4F81BD" w:themeColor="accent1"/>
          <w:sz w:val="24"/>
          <w:szCs w:val="24"/>
        </w:rPr>
      </w:pPr>
      <w:r w:rsidRPr="00FC124B">
        <w:rPr>
          <w:rFonts w:ascii="Times New Roman" w:hAnsi="Times New Roman"/>
          <w:b/>
          <w:color w:val="4F81BD" w:themeColor="accent1"/>
          <w:sz w:val="24"/>
          <w:szCs w:val="24"/>
        </w:rPr>
        <w:t>професси</w:t>
      </w:r>
      <w:r>
        <w:rPr>
          <w:rFonts w:ascii="Times New Roman" w:hAnsi="Times New Roman"/>
          <w:b/>
          <w:color w:val="4F81BD" w:themeColor="accent1"/>
          <w:sz w:val="24"/>
          <w:szCs w:val="24"/>
        </w:rPr>
        <w:t>ональной деятельности педагогов</w:t>
      </w:r>
    </w:p>
    <w:p w:rsidR="004B56E7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4B56E7" w:rsidRPr="002B506E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0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2B506E">
        <w:rPr>
          <w:rFonts w:ascii="Times New Roman" w:eastAsia="Times New Roman" w:hAnsi="Times New Roman" w:cs="Times New Roman"/>
          <w:sz w:val="24"/>
          <w:szCs w:val="24"/>
        </w:rPr>
        <w:t>практическое изучение вопросов методики, педагогики.</w:t>
      </w:r>
    </w:p>
    <w:p w:rsidR="004B56E7" w:rsidRPr="002B506E" w:rsidRDefault="004B56E7" w:rsidP="004B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506E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349F">
        <w:rPr>
          <w:rFonts w:ascii="Times New Roman" w:eastAsia="Times New Roman" w:hAnsi="Times New Roman" w:cs="Times New Roman"/>
          <w:sz w:val="24"/>
          <w:szCs w:val="24"/>
        </w:rPr>
        <w:t>беспечить  методическую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ддержку деятельности педагогов </w:t>
      </w:r>
      <w:r w:rsidRPr="00B0349F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gramStart"/>
      <w:r w:rsidRPr="00B0349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0349F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ванию</w:t>
      </w:r>
      <w:proofErr w:type="gramEnd"/>
      <w:r w:rsidRPr="00B0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 образования через освоение компетентностного подхода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бучении, воспитании, развитии уча</w:t>
      </w:r>
      <w:r w:rsidRPr="00B0349F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Pr="00B034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B56E7" w:rsidRDefault="004B56E7" w:rsidP="004B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DA09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Методические семинары</w:t>
      </w:r>
    </w:p>
    <w:p w:rsidR="004B56E7" w:rsidRDefault="004B56E7" w:rsidP="004B56E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2410"/>
        <w:gridCol w:w="2410"/>
      </w:tblGrid>
      <w:tr w:rsidR="004B56E7" w:rsidRPr="004C5F4D" w:rsidTr="003A0F52">
        <w:trPr>
          <w:trHeight w:hRule="exact" w:val="28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spacing w:line="272" w:lineRule="exact"/>
              <w:ind w:left="3405" w:right="-142"/>
            </w:pPr>
            <w:r w:rsidRPr="004C5F4D">
              <w:lastRenderedPageBreak/>
              <w:t xml:space="preserve">Мероприятие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6E7" w:rsidRPr="004C5F4D" w:rsidRDefault="004B56E7" w:rsidP="003A0F52">
            <w:pPr>
              <w:pStyle w:val="TableParagraph"/>
              <w:tabs>
                <w:tab w:val="left" w:pos="346"/>
              </w:tabs>
              <w:kinsoku w:val="0"/>
              <w:overflowPunct w:val="0"/>
              <w:spacing w:line="272" w:lineRule="exact"/>
              <w:ind w:left="3405"/>
            </w:pPr>
            <w:r w:rsidRPr="004C5F4D">
              <w:t>Сро</w:t>
            </w:r>
          </w:p>
          <w:p w:rsidR="004B56E7" w:rsidRPr="004C5F4D" w:rsidRDefault="004B56E7" w:rsidP="003A0F52">
            <w:pPr>
              <w:pStyle w:val="TableParagraph"/>
              <w:kinsoku w:val="0"/>
              <w:overflowPunct w:val="0"/>
              <w:spacing w:line="272" w:lineRule="exact"/>
              <w:ind w:left="3405"/>
            </w:pPr>
            <w:r w:rsidRPr="004C5F4D">
              <w:t>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6E7" w:rsidRPr="004C5F4D" w:rsidRDefault="004B56E7" w:rsidP="003A0F52">
            <w:pPr>
              <w:pStyle w:val="TableParagraph"/>
              <w:tabs>
                <w:tab w:val="left" w:pos="346"/>
              </w:tabs>
              <w:kinsoku w:val="0"/>
              <w:overflowPunct w:val="0"/>
              <w:spacing w:line="272" w:lineRule="exact"/>
              <w:ind w:left="3405"/>
            </w:pPr>
          </w:p>
        </w:tc>
      </w:tr>
      <w:tr w:rsidR="004B56E7" w:rsidRPr="004C5F4D" w:rsidTr="003A0F52">
        <w:trPr>
          <w:trHeight w:hRule="exact" w:val="7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167" w:firstLine="60"/>
            </w:pPr>
            <w:r w:rsidRPr="004C5F4D">
              <w:rPr>
                <w:color w:val="000000"/>
              </w:rPr>
              <w:t>Организация образовательного процесса в условиях реализации стандартов второго поколения.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405"/>
            </w:pPr>
            <w:r w:rsidRPr="004C5F4D"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405"/>
            </w:pPr>
            <w:r w:rsidRPr="004C5F4D">
              <w:rPr>
                <w:color w:val="000000"/>
              </w:rPr>
              <w:t>Зам</w:t>
            </w:r>
            <w:proofErr w:type="gramStart"/>
            <w:r w:rsidRPr="004C5F4D">
              <w:rPr>
                <w:color w:val="000000"/>
              </w:rPr>
              <w:t>.д</w:t>
            </w:r>
            <w:proofErr w:type="gramEnd"/>
            <w:r w:rsidRPr="004C5F4D">
              <w:rPr>
                <w:color w:val="000000"/>
              </w:rPr>
              <w:t>иректора по УВР</w:t>
            </w:r>
          </w:p>
        </w:tc>
      </w:tr>
      <w:tr w:rsidR="004B56E7" w:rsidRPr="004C5F4D" w:rsidTr="003A0F52">
        <w:trPr>
          <w:trHeight w:hRule="exact"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4C5F4D">
              <w:rPr>
                <w:color w:val="000000"/>
              </w:rPr>
              <w:t>Системно-деятельностный подход как механизм реализации ФГОС нового поколения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423"/>
            </w:pPr>
            <w:r w:rsidRPr="004C5F4D">
              <w:rPr>
                <w:spacing w:val="-1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423"/>
              <w:rPr>
                <w:spacing w:val="-1"/>
              </w:rPr>
            </w:pPr>
            <w:r w:rsidRPr="004C5F4D">
              <w:rPr>
                <w:spacing w:val="-1"/>
              </w:rPr>
              <w:t>Руководитель МО начальных классов</w:t>
            </w:r>
          </w:p>
        </w:tc>
      </w:tr>
      <w:tr w:rsidR="004B56E7" w:rsidRPr="004C5F4D" w:rsidTr="003A0F52">
        <w:trPr>
          <w:trHeight w:hRule="exact" w:val="8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305"/>
              <w:jc w:val="both"/>
            </w:pPr>
            <w:r w:rsidRPr="004C5F4D">
              <w:rPr>
                <w:color w:val="000000"/>
              </w:rPr>
              <w:t>Использование приемов педагогической техники при формировании ключевых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253"/>
            </w:pPr>
            <w:r w:rsidRPr="004C5F4D"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253"/>
              <w:rPr>
                <w:spacing w:val="-1"/>
              </w:rPr>
            </w:pPr>
            <w:r w:rsidRPr="004C5F4D">
              <w:rPr>
                <w:color w:val="000000"/>
              </w:rPr>
              <w:t>Учитель математики  Енин Д.В.</w:t>
            </w:r>
          </w:p>
        </w:tc>
      </w:tr>
      <w:tr w:rsidR="004B56E7" w:rsidRPr="004C5F4D" w:rsidTr="003A0F52">
        <w:trPr>
          <w:trHeight w:hRule="exact" w:val="5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133"/>
            </w:pPr>
            <w:r w:rsidRPr="004C5F4D">
              <w:rPr>
                <w:color w:val="000000"/>
              </w:rPr>
              <w:t>Способы и процедуры оценки уровня достижений ключевых компетенций в учебном процессе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253"/>
            </w:pPr>
            <w:r w:rsidRPr="004C5F4D"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253"/>
              <w:rPr>
                <w:spacing w:val="-1"/>
              </w:rPr>
            </w:pPr>
            <w:r w:rsidRPr="004C5F4D">
              <w:rPr>
                <w:spacing w:val="-1"/>
              </w:rPr>
              <w:t>Учитель биологии</w:t>
            </w:r>
          </w:p>
        </w:tc>
      </w:tr>
      <w:tr w:rsidR="004B56E7" w:rsidRPr="004C5F4D" w:rsidTr="003A0F52">
        <w:trPr>
          <w:trHeight w:hRule="exact" w:val="84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240"/>
            </w:pPr>
            <w:r w:rsidRPr="004C5F4D">
              <w:rPr>
                <w:color w:val="000000"/>
              </w:rPr>
              <w:t>Творческие отчеты МО учителей школы по реализации методической темы.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116"/>
            </w:pPr>
            <w:r w:rsidRPr="004C5F4D"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4C5F4D" w:rsidRDefault="004B56E7" w:rsidP="003A0F52">
            <w:pPr>
              <w:pStyle w:val="TableParagraph"/>
              <w:kinsoku w:val="0"/>
              <w:overflowPunct w:val="0"/>
              <w:ind w:left="102" w:right="116"/>
            </w:pPr>
            <w:r w:rsidRPr="004C5F4D">
              <w:t>Руководитель МО</w:t>
            </w:r>
          </w:p>
        </w:tc>
      </w:tr>
    </w:tbl>
    <w:p w:rsidR="004B56E7" w:rsidRPr="00DA09DD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DA09D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Методические совещания</w:t>
      </w:r>
    </w:p>
    <w:p w:rsidR="004B56E7" w:rsidRPr="00DA09DD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83"/>
        <w:gridCol w:w="2400"/>
        <w:gridCol w:w="2400"/>
      </w:tblGrid>
      <w:tr w:rsidR="004B56E7" w:rsidRPr="004C5F4D" w:rsidTr="003A0F52">
        <w:trPr>
          <w:trHeight w:val="115"/>
        </w:trPr>
        <w:tc>
          <w:tcPr>
            <w:tcW w:w="817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983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4B56E7" w:rsidRPr="004C5F4D" w:rsidTr="003A0F52">
        <w:trPr>
          <w:trHeight w:val="416"/>
        </w:trPr>
        <w:tc>
          <w:tcPr>
            <w:tcW w:w="817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83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ведению школьной документации</w:t>
            </w:r>
            <w:proofErr w:type="gramStart"/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работы МО на 2016-2017 учебный год.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школы, зам. директора по УВР </w:t>
            </w:r>
          </w:p>
        </w:tc>
      </w:tr>
      <w:tr w:rsidR="004B56E7" w:rsidRPr="004C5F4D" w:rsidTr="003A0F52">
        <w:trPr>
          <w:trHeight w:val="416"/>
        </w:trPr>
        <w:tc>
          <w:tcPr>
            <w:tcW w:w="817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83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предметных недель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 МС</w:t>
            </w: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руководители МО </w:t>
            </w:r>
          </w:p>
        </w:tc>
      </w:tr>
      <w:tr w:rsidR="004B56E7" w:rsidRPr="004C5F4D" w:rsidTr="003A0F52">
        <w:trPr>
          <w:trHeight w:val="865"/>
        </w:trPr>
        <w:tc>
          <w:tcPr>
            <w:tcW w:w="817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83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успеваемости за I полугодие учебного года воспитанников части, обучающихся в школе. Анализ работы за первое полугодие. </w:t>
            </w:r>
          </w:p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успеваемости за I полугодие во 2-11 классах</w:t>
            </w:r>
            <w:r w:rsidRPr="004C5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кл. руководители, учителя-предметники </w:t>
            </w:r>
          </w:p>
        </w:tc>
      </w:tr>
      <w:tr w:rsidR="004B56E7" w:rsidRPr="004C5F4D" w:rsidTr="003A0F52">
        <w:trPr>
          <w:trHeight w:val="416"/>
        </w:trPr>
        <w:tc>
          <w:tcPr>
            <w:tcW w:w="817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3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руководители МО </w:t>
            </w:r>
          </w:p>
        </w:tc>
      </w:tr>
      <w:tr w:rsidR="004B56E7" w:rsidRPr="004C5F4D" w:rsidTr="003A0F52">
        <w:trPr>
          <w:trHeight w:val="416"/>
        </w:trPr>
        <w:tc>
          <w:tcPr>
            <w:tcW w:w="817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83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</w:t>
            </w: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4B56E7" w:rsidRPr="004C5F4D" w:rsidTr="003A0F52">
        <w:trPr>
          <w:trHeight w:val="715"/>
        </w:trPr>
        <w:tc>
          <w:tcPr>
            <w:tcW w:w="817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3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предварительной успеваемости за II полугодие учебного года учащихся в школе.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400" w:type="dxa"/>
          </w:tcPr>
          <w:p w:rsidR="004B56E7" w:rsidRPr="004C5F4D" w:rsidRDefault="004B56E7" w:rsidP="003A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кл. руководители, учителя-предметники </w:t>
            </w:r>
          </w:p>
        </w:tc>
      </w:tr>
    </w:tbl>
    <w:p w:rsidR="004B56E7" w:rsidRDefault="004B56E7" w:rsidP="004B56E7">
      <w:pPr>
        <w:spacing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4B56E7" w:rsidRDefault="004B56E7" w:rsidP="004B56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DA09D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Работа ШМО</w:t>
      </w:r>
    </w:p>
    <w:p w:rsidR="004B56E7" w:rsidRDefault="004B56E7" w:rsidP="004B56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"/>
        <w:gridCol w:w="3411"/>
        <w:gridCol w:w="1420"/>
        <w:gridCol w:w="3464"/>
      </w:tblGrid>
      <w:tr w:rsidR="004B56E7" w:rsidRPr="00C76490" w:rsidTr="003A0F5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B56E7" w:rsidRPr="00C76490" w:rsidTr="003A0F5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4B56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Новые формы организации образовательного процесса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</w:t>
            </w: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  классах  в аспекте ФГОС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4B56E7" w:rsidRPr="00C76490" w:rsidTr="003A0F5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4B56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Обсуждение  составления рабочих программ, программ кружков, элективных курсов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</w:t>
            </w: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56E7" w:rsidRPr="00C76490" w:rsidTr="003A0F5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4B56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требований к 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во внеурочное время.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B56E7" w:rsidRPr="00C76490" w:rsidTr="003A0F5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4B56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Семинары, внутришкольная  учеба по организации и внедрению ФГОС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B56E7" w:rsidRPr="00C76490" w:rsidTr="003A0F5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4B56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предметных  недель </w:t>
            </w:r>
            <w:r w:rsidRPr="00C764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(1-11классы)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B56E7" w:rsidRPr="00C76490" w:rsidTr="003A0F5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4B56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муниципальном этапе Всероссийской олимпиады.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B56E7" w:rsidRPr="00C76490" w:rsidTr="003A0F5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4B56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Ознакомление с новинками методической литературы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4B56E7" w:rsidRPr="00C76490" w:rsidTr="003A0F52">
        <w:trPr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4B56E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диагностических мероприятий в методическом объединении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E7" w:rsidRPr="00C76490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</w:tbl>
    <w:p w:rsidR="004B56E7" w:rsidRPr="00DA2F81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4B56E7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B172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Управление методической работой</w:t>
      </w:r>
    </w:p>
    <w:p w:rsidR="004B56E7" w:rsidRPr="00B17286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4B56E7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Цели</w:t>
      </w:r>
      <w:r w:rsidRPr="00B172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:</w:t>
      </w:r>
    </w:p>
    <w:p w:rsidR="004B56E7" w:rsidRPr="00B17286" w:rsidRDefault="004B56E7" w:rsidP="004B56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7286">
        <w:rPr>
          <w:rFonts w:ascii="Times New Roman" w:hAnsi="Times New Roman"/>
          <w:sz w:val="24"/>
          <w:szCs w:val="24"/>
        </w:rPr>
        <w:t>выявление проблем образовательного п</w:t>
      </w:r>
      <w:r>
        <w:rPr>
          <w:rFonts w:ascii="Times New Roman" w:hAnsi="Times New Roman"/>
          <w:sz w:val="24"/>
          <w:szCs w:val="24"/>
        </w:rPr>
        <w:t>роцесса в школе, поиск решения,</w:t>
      </w:r>
    </w:p>
    <w:p w:rsidR="004B56E7" w:rsidRPr="00B17286" w:rsidRDefault="004B56E7" w:rsidP="004B56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7286">
        <w:rPr>
          <w:rFonts w:ascii="Times New Roman" w:hAnsi="Times New Roman"/>
          <w:sz w:val="24"/>
          <w:szCs w:val="24"/>
        </w:rPr>
        <w:t xml:space="preserve">подведение итогов работы педагогического коллектива над образовательной </w:t>
      </w:r>
      <w:proofErr w:type="gramStart"/>
      <w:r w:rsidRPr="00B17286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-</w:t>
      </w:r>
      <w:r w:rsidRPr="00B17286">
        <w:rPr>
          <w:rFonts w:ascii="Times New Roman" w:hAnsi="Times New Roman"/>
          <w:sz w:val="24"/>
          <w:szCs w:val="24"/>
        </w:rPr>
        <w:t>граммой</w:t>
      </w:r>
      <w:proofErr w:type="gramEnd"/>
      <w:r w:rsidRPr="00B17286">
        <w:rPr>
          <w:rFonts w:ascii="Times New Roman" w:hAnsi="Times New Roman"/>
          <w:sz w:val="24"/>
          <w:szCs w:val="24"/>
        </w:rPr>
        <w:t xml:space="preserve"> и программой развития школы.</w:t>
      </w:r>
    </w:p>
    <w:p w:rsidR="004B56E7" w:rsidRPr="00B17286" w:rsidRDefault="004B56E7" w:rsidP="004B56E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B56E7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28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Задачи:</w:t>
      </w:r>
    </w:p>
    <w:p w:rsidR="004B56E7" w:rsidRPr="00B17286" w:rsidRDefault="004B56E7" w:rsidP="004B56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17286">
        <w:rPr>
          <w:rFonts w:ascii="Times New Roman" w:hAnsi="Times New Roman"/>
          <w:sz w:val="24"/>
          <w:szCs w:val="24"/>
        </w:rPr>
        <w:t xml:space="preserve">обеспечение контроля  и анализ результатов  исполнения  плана методической работы. </w:t>
      </w:r>
    </w:p>
    <w:p w:rsidR="004B56E7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E7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E7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E7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E7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DA6C3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Методические советы</w:t>
      </w:r>
    </w:p>
    <w:p w:rsidR="004B56E7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0"/>
        <w:gridCol w:w="6237"/>
        <w:gridCol w:w="2233"/>
      </w:tblGrid>
      <w:tr w:rsidR="004B56E7" w:rsidRPr="00CD66EE" w:rsidTr="003A0F5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B56E7" w:rsidRPr="00CD66EE" w:rsidTr="003A0F52">
        <w:trPr>
          <w:trHeight w:val="1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CD66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Заседение первое (установочное)</w:t>
            </w:r>
          </w:p>
          <w:p w:rsidR="004B56E7" w:rsidRPr="00CD66EE" w:rsidRDefault="004B56E7" w:rsidP="003A0F52">
            <w:pPr>
              <w:pStyle w:val="1"/>
              <w:ind w:left="175"/>
              <w:jc w:val="both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 xml:space="preserve">1.Анализ работы за 2014-2015 учебный год. </w:t>
            </w:r>
          </w:p>
          <w:p w:rsidR="004B56E7" w:rsidRPr="00CD66EE" w:rsidRDefault="004B56E7" w:rsidP="003A0F52">
            <w:pPr>
              <w:pStyle w:val="1"/>
              <w:ind w:left="175"/>
              <w:jc w:val="both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  <w:lang w:eastAsia="ru-RU"/>
              </w:rPr>
              <w:t xml:space="preserve">2. </w:t>
            </w:r>
            <w:r w:rsidRPr="00CD66EE">
              <w:rPr>
                <w:rFonts w:ascii="Times New Roman" w:hAnsi="Times New Roman"/>
                <w:sz w:val="24"/>
              </w:rPr>
              <w:t>Основные задачи и направления работы методических объединений на 2015 – 2016 учебный год. Утверждение планов  работы методического совета школы, школьных методических объединений, проблемных, творческих групп на 2015 – 2016 учебный год.</w:t>
            </w:r>
          </w:p>
          <w:p w:rsidR="004B56E7" w:rsidRPr="00CD66EE" w:rsidRDefault="004B56E7" w:rsidP="003A0F52">
            <w:pPr>
              <w:pStyle w:val="1"/>
              <w:ind w:left="175"/>
              <w:jc w:val="both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 xml:space="preserve"> 3. Утверждение тем по самообразованию педагогов.             </w:t>
            </w:r>
          </w:p>
          <w:p w:rsidR="004B56E7" w:rsidRPr="00CD66EE" w:rsidRDefault="004B56E7" w:rsidP="003A0F52">
            <w:pPr>
              <w:pStyle w:val="1"/>
              <w:ind w:left="175"/>
              <w:jc w:val="both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 xml:space="preserve">4.Утверждение рабочих программ групповых, индивидуальных занятий, курсов по выбору, элективных </w:t>
            </w:r>
            <w:r w:rsidRPr="00CD66EE">
              <w:rPr>
                <w:rFonts w:ascii="Times New Roman" w:hAnsi="Times New Roman"/>
                <w:sz w:val="24"/>
              </w:rPr>
              <w:lastRenderedPageBreak/>
              <w:t>курсов на 2016– 2017 учебный год.</w:t>
            </w:r>
          </w:p>
          <w:p w:rsidR="004B56E7" w:rsidRPr="00CD66EE" w:rsidRDefault="004B56E7" w:rsidP="003A0F52">
            <w:pPr>
              <w:pStyle w:val="1"/>
              <w:ind w:left="175"/>
              <w:jc w:val="both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 xml:space="preserve"> 5. Результаты ЕГЭ и ОГЭ в 2015-2016 учебном году.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</w:tr>
      <w:tr w:rsidR="004B56E7" w:rsidRPr="00CD66EE" w:rsidTr="003A0F52">
        <w:trPr>
          <w:trHeight w:val="17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CD66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Заседание второе  </w:t>
            </w:r>
          </w:p>
          <w:p w:rsidR="004B56E7" w:rsidRPr="00CD66EE" w:rsidRDefault="004B56E7" w:rsidP="003A0F52">
            <w:pPr>
              <w:pStyle w:val="1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>Методический совет по теме: « Преемственность при переходе из начальной школы в основную школу»</w:t>
            </w:r>
          </w:p>
          <w:p w:rsidR="004B56E7" w:rsidRPr="00CD66EE" w:rsidRDefault="004B56E7" w:rsidP="003A0F52">
            <w:pPr>
              <w:pStyle w:val="1"/>
              <w:ind w:left="0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eastAsiaTheme="minorEastAsia" w:hAnsi="Times New Roman"/>
                <w:sz w:val="24"/>
                <w:lang w:eastAsia="ru-RU"/>
              </w:rPr>
              <w:t>1.</w:t>
            </w:r>
            <w:r w:rsidRPr="00CD66EE">
              <w:rPr>
                <w:rFonts w:ascii="Times New Roman" w:hAnsi="Times New Roman"/>
                <w:sz w:val="24"/>
              </w:rPr>
              <w:t>Социально-педагогическаяхарактеристика обучающихся 5-х классов.</w:t>
            </w:r>
          </w:p>
          <w:p w:rsidR="004B56E7" w:rsidRPr="00CD66EE" w:rsidRDefault="004B56E7" w:rsidP="003A0F52">
            <w:pPr>
              <w:pStyle w:val="1"/>
              <w:ind w:left="0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>3.Мониторинг уровня психологической комфортности обучающихся, уровня мотивации к учению в 5-х классах.</w:t>
            </w:r>
          </w:p>
          <w:p w:rsidR="004B56E7" w:rsidRDefault="004B56E7" w:rsidP="003A0F52">
            <w:pPr>
              <w:pStyle w:val="1"/>
              <w:ind w:left="0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 xml:space="preserve">4. Проблемы преподавания учебных предметов в 5-х классах. </w:t>
            </w:r>
          </w:p>
          <w:p w:rsidR="004B56E7" w:rsidRPr="00753BAE" w:rsidRDefault="004B56E7" w:rsidP="003A0F52">
            <w:pPr>
              <w:pStyle w:val="1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школьного тура предметных олимпиад (октябрь)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B56E7" w:rsidRPr="00CD66EE" w:rsidTr="003A0F52">
        <w:trPr>
          <w:trHeight w:val="183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66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третье</w:t>
            </w:r>
          </w:p>
          <w:p w:rsidR="004B56E7" w:rsidRPr="00CD66EE" w:rsidRDefault="004B56E7" w:rsidP="003A0F52">
            <w:pPr>
              <w:pStyle w:val="1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>Методическое совещание «Профессиональный стандарт педагога».</w:t>
            </w:r>
          </w:p>
          <w:p w:rsidR="004B56E7" w:rsidRPr="00CD66EE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Образовательные программы и УМК. </w:t>
            </w:r>
          </w:p>
          <w:p w:rsidR="004B56E7" w:rsidRPr="00CD66EE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школьного тура предметных олимпиад</w:t>
            </w:r>
          </w:p>
          <w:p w:rsidR="004B56E7" w:rsidRPr="00CD66EE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3. Инновационная деятельность педагога. </w:t>
            </w:r>
          </w:p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  <w:p w:rsidR="004B56E7" w:rsidRPr="00CD66EE" w:rsidRDefault="004B56E7" w:rsidP="003A0F52">
            <w:pPr>
              <w:pStyle w:val="msonormalcxspmiddlecxspmiddle"/>
              <w:spacing w:before="0" w:beforeAutospacing="0" w:after="0" w:afterAutospacing="0"/>
              <w:rPr>
                <w:i/>
                <w:u w:val="single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B56E7" w:rsidRPr="00CD66EE" w:rsidTr="003A0F52">
        <w:trPr>
          <w:trHeight w:val="352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B56E7" w:rsidRPr="00CD66EE" w:rsidRDefault="004B56E7" w:rsidP="003A0F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66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третье</w:t>
            </w:r>
          </w:p>
          <w:p w:rsidR="004B56E7" w:rsidRPr="00CD66EE" w:rsidRDefault="004B56E7" w:rsidP="003A0F52">
            <w:pPr>
              <w:pStyle w:val="1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>Методический совет по теме: «Преемственность в обучении при переходе на ступень среднего (полного) образования»</w:t>
            </w:r>
          </w:p>
          <w:p w:rsidR="004B56E7" w:rsidRPr="00CD66EE" w:rsidRDefault="004B56E7" w:rsidP="003A0F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Социально-педагогическая характеристика </w:t>
            </w:r>
            <w:proofErr w:type="gramStart"/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 5-го класса.                                .</w:t>
            </w:r>
          </w:p>
          <w:p w:rsidR="004B56E7" w:rsidRPr="00CD66EE" w:rsidRDefault="004B56E7" w:rsidP="003A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уровня психологической комфортности </w:t>
            </w:r>
            <w:proofErr w:type="gramStart"/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, уровня мотивации к учению в 5 классе.</w:t>
            </w:r>
          </w:p>
          <w:p w:rsidR="004B56E7" w:rsidRPr="00CD66EE" w:rsidRDefault="004B56E7" w:rsidP="003A0F52">
            <w:pPr>
              <w:pStyle w:val="msonormalcxspmiddlecxspmiddle"/>
              <w:spacing w:before="0" w:beforeAutospacing="0" w:after="0" w:afterAutospacing="0"/>
            </w:pPr>
            <w:proofErr w:type="gramStart"/>
            <w:r w:rsidRPr="00CD66EE">
              <w:t>и</w:t>
            </w:r>
            <w:proofErr w:type="gramEnd"/>
            <w:r w:rsidRPr="00CD66EE">
              <w:t>тогов хронометража домашнего задания.</w:t>
            </w:r>
          </w:p>
          <w:p w:rsidR="004B56E7" w:rsidRPr="00753BAE" w:rsidRDefault="004B56E7" w:rsidP="003A0F52">
            <w:pPr>
              <w:pStyle w:val="msonormalcxspmiddlecxspmiddle"/>
              <w:spacing w:before="0" w:beforeAutospacing="0" w:after="0" w:afterAutospacing="0"/>
            </w:pPr>
            <w:r w:rsidRPr="00CD66EE">
              <w:t xml:space="preserve">  3. Проблемы преподавания учебных предметов в  5-ом классе.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6E7" w:rsidRPr="00CD66EE" w:rsidTr="003A0F52">
        <w:trPr>
          <w:trHeight w:val="3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pStyle w:val="Style4"/>
              <w:widowControl/>
              <w:spacing w:before="38" w:line="240" w:lineRule="auto"/>
              <w:jc w:val="left"/>
            </w:pPr>
            <w:r w:rsidRPr="00CD66EE">
              <w:t xml:space="preserve"> </w:t>
            </w:r>
          </w:p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66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  четвёртое</w:t>
            </w:r>
          </w:p>
          <w:p w:rsidR="004B56E7" w:rsidRPr="00CD66EE" w:rsidRDefault="004B56E7" w:rsidP="003A0F52">
            <w:pPr>
              <w:pStyle w:val="Style4"/>
              <w:widowControl/>
              <w:spacing w:before="38" w:line="240" w:lineRule="auto"/>
              <w:ind w:left="175" w:firstLine="355"/>
              <w:jc w:val="left"/>
              <w:rPr>
                <w:rStyle w:val="FontStyle23"/>
              </w:rPr>
            </w:pPr>
            <w:r w:rsidRPr="00CD66EE">
              <w:rPr>
                <w:rStyle w:val="FontStyle23"/>
              </w:rPr>
              <w:t>1. О подготовке выпускников к государственной итоговой аттестации.</w:t>
            </w:r>
          </w:p>
          <w:p w:rsidR="004B56E7" w:rsidRPr="00CD66EE" w:rsidRDefault="004B56E7" w:rsidP="003A0F52">
            <w:pPr>
              <w:pStyle w:val="Style4"/>
              <w:widowControl/>
              <w:spacing w:before="38" w:line="240" w:lineRule="auto"/>
              <w:ind w:left="459" w:hanging="142"/>
              <w:jc w:val="left"/>
              <w:rPr>
                <w:rStyle w:val="FontStyle23"/>
              </w:rPr>
            </w:pPr>
            <w:r w:rsidRPr="00CD66EE">
              <w:rPr>
                <w:rStyle w:val="FontStyle23"/>
              </w:rPr>
              <w:t>3. Реализация ФГОС ООО в 6-х классах.</w:t>
            </w:r>
          </w:p>
          <w:p w:rsidR="004B56E7" w:rsidRPr="00CD66EE" w:rsidRDefault="004B56E7" w:rsidP="003A0F52">
            <w:pPr>
              <w:pStyle w:val="Style4"/>
              <w:widowControl/>
              <w:spacing w:before="38" w:line="240" w:lineRule="auto"/>
              <w:ind w:left="459" w:hanging="142"/>
              <w:jc w:val="left"/>
              <w:rPr>
                <w:rStyle w:val="FontStyle23"/>
              </w:rPr>
            </w:pPr>
            <w:r w:rsidRPr="00CD66EE">
              <w:rPr>
                <w:rStyle w:val="FontStyle23"/>
              </w:rPr>
              <w:t>4. О подготовке к школьному практикуму «Формирование УУД при изучении базовых предметов».</w:t>
            </w:r>
          </w:p>
          <w:p w:rsidR="004B56E7" w:rsidRPr="00CD66EE" w:rsidRDefault="004B56E7" w:rsidP="004B56E7">
            <w:pPr>
              <w:pStyle w:val="a3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6EE">
              <w:rPr>
                <w:rFonts w:ascii="Times New Roman" w:hAnsi="Times New Roman"/>
                <w:sz w:val="24"/>
                <w:szCs w:val="24"/>
              </w:rPr>
              <w:t>ФГОС: достижение личностных и метапредметных достижений результатов (психолого-педагогические аспекты)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B56E7" w:rsidRPr="00CD66EE" w:rsidTr="003A0F52">
        <w:trPr>
          <w:trHeight w:val="2295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D66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пятое</w:t>
            </w:r>
            <w:r w:rsidRPr="00CD66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4B56E7" w:rsidRPr="00CD66EE" w:rsidRDefault="004B56E7" w:rsidP="003A0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 1.  </w:t>
            </w:r>
            <w:proofErr w:type="gramStart"/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Новые подходы к подготовке обучающихся к ЕГЭ  и ОГЭ</w:t>
            </w:r>
            <w:proofErr w:type="gramEnd"/>
          </w:p>
          <w:p w:rsidR="004B56E7" w:rsidRPr="00CD66EE" w:rsidRDefault="004B56E7" w:rsidP="003A0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       3.  Участие педагогов школы в конкурсах педагогического мастерства в 2016 – 2017учебном году.</w:t>
            </w:r>
          </w:p>
          <w:p w:rsidR="004B56E7" w:rsidRPr="00CD66EE" w:rsidRDefault="004B56E7" w:rsidP="003A0F5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4.  Определение основных задач, направлений работы и методической темы на новый 2016-2017 учебный год.</w:t>
            </w:r>
          </w:p>
          <w:p w:rsidR="004B56E7" w:rsidRPr="00CD66EE" w:rsidRDefault="004B56E7" w:rsidP="003A0F52">
            <w:pPr>
              <w:spacing w:before="100" w:beforeAutospacing="1" w:after="0"/>
              <w:jc w:val="right"/>
            </w:pPr>
          </w:p>
        </w:tc>
        <w:tc>
          <w:tcPr>
            <w:tcW w:w="2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B56E7" w:rsidRPr="00CD66EE" w:rsidTr="003A0F5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педагогического мастерства учителей:</w:t>
            </w:r>
          </w:p>
          <w:p w:rsidR="004B56E7" w:rsidRPr="00CD66EE" w:rsidRDefault="004B56E7" w:rsidP="004B56E7">
            <w:pPr>
              <w:pStyle w:val="1"/>
              <w:numPr>
                <w:ilvl w:val="0"/>
                <w:numId w:val="4"/>
              </w:numPr>
              <w:suppressAutoHyphens w:val="0"/>
              <w:contextualSpacing/>
              <w:rPr>
                <w:rFonts w:ascii="Times New Roman" w:hAnsi="Times New Roman"/>
                <w:sz w:val="24"/>
              </w:rPr>
            </w:pPr>
            <w:r w:rsidRPr="00CD66EE">
              <w:rPr>
                <w:rFonts w:ascii="Times New Roman" w:hAnsi="Times New Roman"/>
                <w:sz w:val="24"/>
              </w:rPr>
              <w:t>работа учителей по темам самообразования;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отчеты на заседаниях школьных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районных 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МО;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учителей;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семинаров-практикумов;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участие в работе педагогических советов;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открытые уроки;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педагогического мастерства;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публикация в педагогических изданиях;</w:t>
            </w:r>
          </w:p>
          <w:p w:rsidR="004B56E7" w:rsidRPr="00CD66EE" w:rsidRDefault="004B56E7" w:rsidP="004B56E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4B56E7" w:rsidRPr="00CD66EE" w:rsidTr="003A0F5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административных контрольных работ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4B56E7" w:rsidRPr="00CD66EE" w:rsidTr="003A0F5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успешности профессиональной деятельности педагогов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4B56E7" w:rsidRPr="00CD66EE" w:rsidTr="003A0F5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4B56E7" w:rsidRPr="00CD66EE" w:rsidTr="003A0F5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Психологическая и методическая подготовка учителей к новой форме итоговой аттестации ОГЭ, ЕГЭ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  <w:tr w:rsidR="004B56E7" w:rsidRPr="00CD66EE" w:rsidTr="003A0F5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по подготовке к ЕГЭ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6E7" w:rsidRPr="00CD66EE" w:rsidRDefault="004B56E7" w:rsidP="003A0F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EE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</w:tr>
    </w:tbl>
    <w:p w:rsidR="004B56E7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4B56E7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Работа методического кабинета</w:t>
      </w:r>
    </w:p>
    <w:p w:rsidR="004B56E7" w:rsidRPr="00E34508" w:rsidRDefault="004B56E7" w:rsidP="004B56E7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E34508">
        <w:rPr>
          <w:rFonts w:ascii="Times New Roman" w:eastAsia="Times New Roman" w:hAnsi="Times New Roman" w:cs="Times New Roman"/>
          <w:b/>
          <w:color w:val="17365D"/>
          <w:sz w:val="24"/>
          <w:szCs w:val="24"/>
        </w:rPr>
        <w:t>Цель:</w:t>
      </w:r>
      <w:r w:rsidRPr="00E345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4508">
        <w:rPr>
          <w:rFonts w:ascii="Times New Roman" w:eastAsia="Times New Roman" w:hAnsi="Times New Roman" w:cs="Times New Roman"/>
          <w:sz w:val="24"/>
          <w:szCs w:val="24"/>
        </w:rPr>
        <w:t>формирование банка информации, создание условий для оптимального доступа педагога к       необходимой информации</w:t>
      </w:r>
    </w:p>
    <w:p w:rsidR="004B56E7" w:rsidRDefault="004B56E7" w:rsidP="004B5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1341"/>
        <w:gridCol w:w="7376"/>
      </w:tblGrid>
      <w:tr w:rsidR="004B56E7" w:rsidRPr="00BE3E37" w:rsidTr="003A0F52">
        <w:tc>
          <w:tcPr>
            <w:tcW w:w="747" w:type="dxa"/>
          </w:tcPr>
          <w:p w:rsidR="004B56E7" w:rsidRPr="00E34508" w:rsidRDefault="004B56E7" w:rsidP="003A0F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5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1" w:type="dxa"/>
          </w:tcPr>
          <w:p w:rsidR="004B56E7" w:rsidRPr="00E34508" w:rsidRDefault="004B56E7" w:rsidP="003A0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50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376" w:type="dxa"/>
          </w:tcPr>
          <w:p w:rsidR="004B56E7" w:rsidRPr="00E34508" w:rsidRDefault="004B56E7" w:rsidP="003A0F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50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4B56E7" w:rsidRPr="00BE3E37" w:rsidTr="003A0F52">
        <w:tc>
          <w:tcPr>
            <w:tcW w:w="747" w:type="dxa"/>
          </w:tcPr>
          <w:p w:rsidR="004B56E7" w:rsidRPr="00BE3E37" w:rsidRDefault="004B56E7" w:rsidP="003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течение </w:t>
            </w: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376" w:type="dxa"/>
          </w:tcPr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 систематизация  необходимого дидактического материала для проведения педагогических советов, методических семинаров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6E7" w:rsidRPr="00BE3E37" w:rsidTr="003A0F52">
        <w:tc>
          <w:tcPr>
            <w:tcW w:w="747" w:type="dxa"/>
          </w:tcPr>
          <w:p w:rsidR="004B56E7" w:rsidRPr="00BE3E37" w:rsidRDefault="004B56E7" w:rsidP="003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</w:t>
            </w: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376" w:type="dxa"/>
          </w:tcPr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педагогических советов, методических семинаров, практикумов.</w:t>
            </w:r>
          </w:p>
        </w:tc>
      </w:tr>
      <w:tr w:rsidR="004B56E7" w:rsidRPr="00BE3E37" w:rsidTr="003A0F52">
        <w:tc>
          <w:tcPr>
            <w:tcW w:w="747" w:type="dxa"/>
          </w:tcPr>
          <w:p w:rsidR="004B56E7" w:rsidRPr="00BE3E37" w:rsidRDefault="004B56E7" w:rsidP="003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оябрь, январь</w:t>
            </w:r>
          </w:p>
        </w:tc>
        <w:tc>
          <w:tcPr>
            <w:tcW w:w="7376" w:type="dxa"/>
          </w:tcPr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материалов по аттестации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56E7" w:rsidRPr="00BE3E37" w:rsidTr="003A0F52">
        <w:tc>
          <w:tcPr>
            <w:tcW w:w="747" w:type="dxa"/>
          </w:tcPr>
          <w:p w:rsidR="004B56E7" w:rsidRPr="00BE3E37" w:rsidRDefault="004B56E7" w:rsidP="003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1" w:type="dxa"/>
          </w:tcPr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</w:t>
            </w: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376" w:type="dxa"/>
          </w:tcPr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выставок методической литературы, консультаций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запросам</w:t>
            </w:r>
            <w:r w:rsidRPr="00BE3E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педагогов.</w:t>
            </w:r>
          </w:p>
        </w:tc>
      </w:tr>
      <w:tr w:rsidR="004B56E7" w:rsidRPr="00BE3E37" w:rsidTr="003A0F52">
        <w:trPr>
          <w:trHeight w:val="706"/>
        </w:trPr>
        <w:tc>
          <w:tcPr>
            <w:tcW w:w="747" w:type="dxa"/>
          </w:tcPr>
          <w:p w:rsidR="004B56E7" w:rsidRPr="00BE3E37" w:rsidRDefault="004B56E7" w:rsidP="003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41" w:type="dxa"/>
          </w:tcPr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6" w:type="dxa"/>
          </w:tcPr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методических недель.</w:t>
            </w:r>
          </w:p>
          <w:p w:rsidR="004B56E7" w:rsidRPr="00BE3E3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6E7" w:rsidTr="003A0F52">
        <w:tc>
          <w:tcPr>
            <w:tcW w:w="747" w:type="dxa"/>
          </w:tcPr>
          <w:p w:rsidR="004B56E7" w:rsidRDefault="004B56E7" w:rsidP="003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1" w:type="dxa"/>
          </w:tcPr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6" w:type="dxa"/>
          </w:tcPr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и консультационное сопровождение педагогов дополнительного образования.</w:t>
            </w:r>
          </w:p>
        </w:tc>
      </w:tr>
      <w:tr w:rsidR="004B56E7" w:rsidTr="003A0F52">
        <w:tc>
          <w:tcPr>
            <w:tcW w:w="747" w:type="dxa"/>
          </w:tcPr>
          <w:p w:rsidR="004B56E7" w:rsidRDefault="004B56E7" w:rsidP="003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41" w:type="dxa"/>
          </w:tcPr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76" w:type="dxa"/>
          </w:tcPr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фестиваля педагогического мастерства.</w:t>
            </w:r>
          </w:p>
        </w:tc>
      </w:tr>
      <w:tr w:rsidR="004B56E7" w:rsidTr="003A0F52">
        <w:tc>
          <w:tcPr>
            <w:tcW w:w="747" w:type="dxa"/>
          </w:tcPr>
          <w:p w:rsidR="004B56E7" w:rsidRDefault="004B56E7" w:rsidP="003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41" w:type="dxa"/>
          </w:tcPr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7376" w:type="dxa"/>
          </w:tcPr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9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влияния методической работы на состояние и результативность образовательного процесса.</w:t>
            </w:r>
          </w:p>
        </w:tc>
      </w:tr>
      <w:tr w:rsidR="004B56E7" w:rsidTr="003A0F52">
        <w:tc>
          <w:tcPr>
            <w:tcW w:w="747" w:type="dxa"/>
          </w:tcPr>
          <w:p w:rsidR="004B56E7" w:rsidRDefault="004B56E7" w:rsidP="003A0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41" w:type="dxa"/>
          </w:tcPr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376" w:type="dxa"/>
          </w:tcPr>
          <w:p w:rsidR="004B56E7" w:rsidRPr="009D5EA5" w:rsidRDefault="004B56E7" w:rsidP="003A0F52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методических пособий, комплексов методического обеспечения. </w:t>
            </w:r>
          </w:p>
          <w:p w:rsidR="004B56E7" w:rsidRDefault="004B56E7" w:rsidP="003A0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56E7" w:rsidRDefault="004B56E7" w:rsidP="004B56E7">
      <w:r>
        <w:br w:type="textWrapping" w:clear="all"/>
      </w:r>
    </w:p>
    <w:p w:rsidR="004B56E7" w:rsidRPr="009F4494" w:rsidRDefault="004B56E7" w:rsidP="004B56E7">
      <w:pPr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9F44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План работы методиста</w:t>
      </w:r>
    </w:p>
    <w:p w:rsidR="004B56E7" w:rsidRPr="007348B3" w:rsidRDefault="004B56E7" w:rsidP="004B56E7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8B3">
        <w:rPr>
          <w:rFonts w:ascii="Times New Roman" w:eastAsia="Calibri" w:hAnsi="Times New Roman" w:cs="Times New Roman"/>
          <w:b/>
          <w:sz w:val="24"/>
          <w:szCs w:val="24"/>
        </w:rPr>
        <w:t>Цель  работы</w:t>
      </w:r>
      <w:r w:rsidRPr="007348B3">
        <w:rPr>
          <w:rFonts w:ascii="Times New Roman" w:eastAsia="Calibri" w:hAnsi="Times New Roman" w:cs="Times New Roman"/>
          <w:sz w:val="24"/>
          <w:szCs w:val="24"/>
        </w:rPr>
        <w:t>: Методическое обеспечение различных сфер педагогической деятельности с целью повышения эффективности образовательного процесса и профессиональной компетентности педагогических кадров.</w:t>
      </w:r>
    </w:p>
    <w:p w:rsidR="004B56E7" w:rsidRPr="007348B3" w:rsidRDefault="004B56E7" w:rsidP="004B56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803"/>
        <w:gridCol w:w="3132"/>
      </w:tblGrid>
      <w:tr w:rsidR="004B56E7" w:rsidRPr="007348B3" w:rsidTr="003A0F52">
        <w:tc>
          <w:tcPr>
            <w:tcW w:w="636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форма работы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4B56E7" w:rsidRPr="007348B3" w:rsidTr="003A0F52">
        <w:tc>
          <w:tcPr>
            <w:tcW w:w="636" w:type="dxa"/>
            <w:vMerge w:val="restart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2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методиста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системы выявления и обследования способностей талантливых детей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образца плана индивидуальной работы с одаренным ребенком, методических рекомендаций по составления плана и программы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необходимой  мониторинговой документации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методической базы по работе с одаренными детьми, изучение опыта работы других учреждений, освещение данной темы на совещания, педсоветах и семинарах.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открытых занятий с последующим их обсуждением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Взаимообмен опытом с другими образовательными учреждениями дополнительного образования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 w:val="restart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2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Систематическое проведение методических совещаний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Обсуждение планов работы с одаренными детьми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Обсуждение докладов и выступлений коллег на конференциях, семинарах, заседаниях педагогического совета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современных педагогических технологий и средств обучения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 xml:space="preserve">Обсуждение тем и системы работы по самообразования педагога 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Сентябрь – ноябрь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Организация взаимопосещения занятий педагогами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 течение года по графику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Ознакомление с новинками методической литературы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 w:val="restart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2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Индивидуальная работа методиста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r w:rsidRPr="007348B3"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педагогом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Обсуждение календарно-тематических планов, дополнительных образовательных программ, программы досуговых мероприятий, планов индивидуальных занятий.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Обсуждение аттестационных материалов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Совершенствование форм и методов работы с одаренными детьми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Помощь в подготовке методических материалов для участия в различных конкурсах педагогического мастерства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Отчеты педагогов о работе по самообразованию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</w:tr>
      <w:tr w:rsidR="004B56E7" w:rsidRPr="007348B3" w:rsidTr="003A0F52">
        <w:tc>
          <w:tcPr>
            <w:tcW w:w="636" w:type="dxa"/>
            <w:vMerge w:val="restart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5" w:type="dxa"/>
            <w:gridSpan w:val="2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b/>
                <w:sz w:val="24"/>
                <w:szCs w:val="24"/>
              </w:rPr>
              <w:t>Контроль, осуществляемый методистом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«Выявление и предупреждение развития профессиональных затруднений у педагогов, нуждающихся в постоянной методической помощи»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8B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процессом и результативностью работы с детьми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B56E7" w:rsidRPr="007348B3" w:rsidTr="003A0F52">
        <w:tc>
          <w:tcPr>
            <w:tcW w:w="636" w:type="dxa"/>
            <w:vMerge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</w:tcPr>
          <w:p w:rsidR="004B56E7" w:rsidRPr="007348B3" w:rsidRDefault="004B56E7" w:rsidP="003A0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ведением самообразования педагога и результатами деятельности</w:t>
            </w:r>
          </w:p>
        </w:tc>
        <w:tc>
          <w:tcPr>
            <w:tcW w:w="3132" w:type="dxa"/>
          </w:tcPr>
          <w:p w:rsidR="004B56E7" w:rsidRPr="007348B3" w:rsidRDefault="004B56E7" w:rsidP="003A0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B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B56E7" w:rsidRPr="008B6078" w:rsidRDefault="004B56E7" w:rsidP="004B5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B56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455"/>
      </v:shape>
    </w:pict>
  </w:numPicBullet>
  <w:abstractNum w:abstractNumId="0">
    <w:nsid w:val="FFFFFFFE"/>
    <w:multiLevelType w:val="singleLevel"/>
    <w:tmpl w:val="5F106B42"/>
    <w:lvl w:ilvl="0">
      <w:numFmt w:val="bullet"/>
      <w:lvlText w:val="*"/>
      <w:lvlJc w:val="left"/>
    </w:lvl>
  </w:abstractNum>
  <w:abstractNum w:abstractNumId="1">
    <w:nsid w:val="1D6B3DDB"/>
    <w:multiLevelType w:val="hybridMultilevel"/>
    <w:tmpl w:val="9034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AD1A0F"/>
    <w:multiLevelType w:val="hybridMultilevel"/>
    <w:tmpl w:val="BBEA80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36E45"/>
    <w:multiLevelType w:val="hybridMultilevel"/>
    <w:tmpl w:val="28F0DF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F4223"/>
    <w:multiLevelType w:val="hybridMultilevel"/>
    <w:tmpl w:val="76C86358"/>
    <w:lvl w:ilvl="0" w:tplc="7024A408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C26B8"/>
    <w:multiLevelType w:val="hybridMultilevel"/>
    <w:tmpl w:val="F5E61F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6E7"/>
    <w:rsid w:val="004B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6E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qFormat/>
    <w:rsid w:val="004B56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rsid w:val="004B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link w:val="ListParagraphChar"/>
    <w:rsid w:val="004B56E7"/>
    <w:pPr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4B56E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B56E7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4B56E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4B56E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1">
    <w:name w:val="Font Style31"/>
    <w:basedOn w:val="a0"/>
    <w:uiPriority w:val="99"/>
    <w:rsid w:val="004B56E7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4B56E7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B5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B56E7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B56E7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4B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4B56E7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Без интервала Знак"/>
    <w:link w:val="a4"/>
    <w:locked/>
    <w:rsid w:val="004B56E7"/>
    <w:rPr>
      <w:rFonts w:ascii="Calibri" w:eastAsia="Calibri" w:hAnsi="Calibri" w:cs="Times New Roman"/>
      <w:lang w:eastAsia="en-US"/>
    </w:rPr>
  </w:style>
  <w:style w:type="character" w:customStyle="1" w:styleId="ListParagraphChar">
    <w:name w:val="List Paragraph Char"/>
    <w:basedOn w:val="a0"/>
    <w:link w:val="1"/>
    <w:locked/>
    <w:rsid w:val="004B56E7"/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B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2029</Words>
  <Characters>11570</Characters>
  <Application>Microsoft Office Word</Application>
  <DocSecurity>0</DocSecurity>
  <Lines>96</Lines>
  <Paragraphs>27</Paragraphs>
  <ScaleCrop>false</ScaleCrop>
  <Company/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Будко Е П</dc:creator>
  <cp:keywords/>
  <dc:description/>
  <cp:lastModifiedBy>Будко Е П</cp:lastModifiedBy>
  <cp:revision>2</cp:revision>
  <cp:lastPrinted>2016-11-21T06:27:00Z</cp:lastPrinted>
  <dcterms:created xsi:type="dcterms:W3CDTF">2016-11-21T06:25:00Z</dcterms:created>
  <dcterms:modified xsi:type="dcterms:W3CDTF">2016-11-21T06:30:00Z</dcterms:modified>
</cp:coreProperties>
</file>