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DE" w:rsidRDefault="00EB64DE" w:rsidP="00EB64D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1F497D" w:themeColor="text2"/>
          <w:sz w:val="28"/>
          <w:szCs w:val="28"/>
          <w:u w:val="single"/>
          <w:lang w:bidi="en-US"/>
        </w:rPr>
      </w:pPr>
      <w:r w:rsidRPr="00145EDC">
        <w:rPr>
          <w:rFonts w:ascii="Times New Roman" w:eastAsia="Times New Roman CYR" w:hAnsi="Times New Roman" w:cs="Times New Roman"/>
          <w:b/>
          <w:bCs/>
          <w:color w:val="1F497D" w:themeColor="text2"/>
          <w:sz w:val="28"/>
          <w:szCs w:val="28"/>
          <w:u w:val="single"/>
          <w:lang w:bidi="en-US"/>
        </w:rPr>
        <w:t>Анализ методической работы образовательного учреждения</w:t>
      </w:r>
    </w:p>
    <w:p w:rsidR="00EB64DE" w:rsidRPr="00145EDC" w:rsidRDefault="00EB64DE" w:rsidP="00EB64D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color w:val="1F497D" w:themeColor="text2"/>
          <w:sz w:val="28"/>
          <w:szCs w:val="28"/>
          <w:u w:val="single"/>
          <w:lang w:bidi="en-US"/>
        </w:rPr>
      </w:pPr>
      <w:r>
        <w:rPr>
          <w:rFonts w:ascii="Times New Roman" w:eastAsia="Times New Roman CYR" w:hAnsi="Times New Roman" w:cs="Times New Roman"/>
          <w:b/>
          <w:bCs/>
          <w:color w:val="1F497D" w:themeColor="text2"/>
          <w:sz w:val="28"/>
          <w:szCs w:val="28"/>
          <w:u w:val="single"/>
          <w:lang w:bidi="en-US"/>
        </w:rPr>
        <w:t>2015-2016 учебный год</w:t>
      </w:r>
    </w:p>
    <w:p w:rsidR="00EB64DE" w:rsidRPr="00145EDC" w:rsidRDefault="00EB64DE" w:rsidP="00EB64DE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  <w:u w:val="single"/>
          <w:lang w:bidi="en-US"/>
        </w:rPr>
      </w:pPr>
    </w:p>
    <w:p w:rsidR="00EB64DE" w:rsidRPr="00145EDC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EB64DE" w:rsidRPr="00145EDC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E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2015-2016 учебном году наш педагогический коллектив работал над темой: </w:t>
      </w:r>
      <w:r w:rsidRPr="00145ED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145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145EDC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образования путем формирования ключевых компетенций </w:t>
      </w:r>
      <w:proofErr w:type="gramStart"/>
      <w:r w:rsidRPr="00145EDC">
        <w:rPr>
          <w:rFonts w:ascii="Times New Roman" w:eastAsia="Times New Roman" w:hAnsi="Times New Roman" w:cs="Times New Roman"/>
          <w:sz w:val="24"/>
          <w:szCs w:val="24"/>
        </w:rPr>
        <w:t>уча-щихся</w:t>
      </w:r>
      <w:proofErr w:type="gramEnd"/>
      <w:r w:rsidRPr="00145EDC">
        <w:rPr>
          <w:rFonts w:ascii="Times New Roman" w:eastAsia="Times New Roman" w:hAnsi="Times New Roman" w:cs="Times New Roman"/>
          <w:sz w:val="24"/>
          <w:szCs w:val="24"/>
        </w:rPr>
        <w:t xml:space="preserve"> и овладения учителем системой профессиональных компетентностей».</w:t>
      </w:r>
    </w:p>
    <w:p w:rsidR="00EB64DE" w:rsidRPr="0014222F" w:rsidRDefault="00EB64DE" w:rsidP="00EB64DE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sz w:val="28"/>
          <w:szCs w:val="28"/>
        </w:rPr>
      </w:pPr>
      <w:r w:rsidRPr="0014222F">
        <w:rPr>
          <w:rFonts w:ascii="Monotype Corsiva" w:eastAsia="Times New Roman" w:hAnsi="Monotype Corsiva" w:cs="Times New Roman"/>
          <w:b/>
          <w:color w:val="1F497D" w:themeColor="text2"/>
          <w:sz w:val="28"/>
          <w:szCs w:val="28"/>
        </w:rPr>
        <w:t xml:space="preserve">    Направления методической работы:</w:t>
      </w:r>
    </w:p>
    <w:p w:rsidR="00EB64DE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0349F">
        <w:rPr>
          <w:rFonts w:ascii="Times New Roman" w:eastAsia="Times New Roman" w:hAnsi="Times New Roman" w:cs="Times New Roman"/>
          <w:sz w:val="24"/>
          <w:szCs w:val="24"/>
        </w:rPr>
        <w:t xml:space="preserve">овышение качества образования в школе через непрерывное совершенствование </w:t>
      </w:r>
      <w:proofErr w:type="gramStart"/>
      <w:r w:rsidRPr="00B0349F">
        <w:rPr>
          <w:rFonts w:ascii="Times New Roman" w:eastAsia="Times New Roman" w:hAnsi="Times New Roman" w:cs="Times New Roman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0349F">
        <w:rPr>
          <w:rFonts w:ascii="Times New Roman" w:eastAsia="Times New Roman" w:hAnsi="Times New Roman" w:cs="Times New Roman"/>
          <w:sz w:val="24"/>
          <w:szCs w:val="24"/>
        </w:rPr>
        <w:t>гогического</w:t>
      </w:r>
      <w:proofErr w:type="gramEnd"/>
      <w:r w:rsidRPr="00B0349F">
        <w:rPr>
          <w:rFonts w:ascii="Times New Roman" w:eastAsia="Times New Roman" w:hAnsi="Times New Roman" w:cs="Times New Roman"/>
          <w:sz w:val="24"/>
          <w:szCs w:val="24"/>
        </w:rPr>
        <w:t xml:space="preserve">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обучения.</w:t>
      </w:r>
    </w:p>
    <w:p w:rsidR="00EB64DE" w:rsidRPr="00B0349F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4DE" w:rsidRPr="0014222F" w:rsidRDefault="00EB64DE" w:rsidP="00EB64DE">
      <w:pPr>
        <w:spacing w:after="0" w:line="240" w:lineRule="auto"/>
        <w:jc w:val="both"/>
        <w:rPr>
          <w:rFonts w:ascii="Monotype Corsiva" w:eastAsia="Times New Roman" w:hAnsi="Monotype Corsiva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14222F">
        <w:rPr>
          <w:rFonts w:ascii="Monotype Corsiva" w:eastAsia="Times New Roman" w:hAnsi="Monotype Corsiva" w:cs="Times New Roman"/>
          <w:b/>
          <w:color w:val="1F497D" w:themeColor="text2"/>
          <w:sz w:val="28"/>
          <w:szCs w:val="28"/>
        </w:rPr>
        <w:t xml:space="preserve">   Цели:</w:t>
      </w:r>
    </w:p>
    <w:p w:rsidR="00EB64DE" w:rsidRPr="00FC124B" w:rsidRDefault="00EB64DE" w:rsidP="00EB64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>разработка  модели профессиональной деятельности педагого</w:t>
      </w:r>
      <w:r>
        <w:rPr>
          <w:rFonts w:ascii="Times New Roman" w:hAnsi="Times New Roman"/>
          <w:sz w:val="24"/>
          <w:szCs w:val="24"/>
        </w:rPr>
        <w:t>в, направленной на    развитие у учащихся ключевых компетенций;</w:t>
      </w:r>
    </w:p>
    <w:p w:rsidR="00EB64DE" w:rsidRPr="0014222F" w:rsidRDefault="00EB64DE" w:rsidP="00EB64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>обеспечение методической подд</w:t>
      </w:r>
      <w:r>
        <w:rPr>
          <w:rFonts w:ascii="Times New Roman" w:hAnsi="Times New Roman"/>
          <w:sz w:val="24"/>
          <w:szCs w:val="24"/>
        </w:rPr>
        <w:t xml:space="preserve">ержки деятельности педагогов по </w:t>
      </w:r>
      <w:r w:rsidRPr="00FC124B">
        <w:rPr>
          <w:rFonts w:ascii="Times New Roman" w:hAnsi="Times New Roman"/>
          <w:sz w:val="24"/>
          <w:szCs w:val="24"/>
        </w:rPr>
        <w:t>реализации приоритетных направлений развития школы</w:t>
      </w:r>
      <w:r>
        <w:rPr>
          <w:rFonts w:ascii="Times New Roman" w:hAnsi="Times New Roman"/>
          <w:sz w:val="24"/>
          <w:szCs w:val="24"/>
        </w:rPr>
        <w:t>.</w:t>
      </w:r>
    </w:p>
    <w:p w:rsidR="00EB64DE" w:rsidRPr="0014222F" w:rsidRDefault="00EB64DE" w:rsidP="00EB64DE">
      <w:pPr>
        <w:spacing w:after="0" w:line="240" w:lineRule="auto"/>
        <w:rPr>
          <w:rFonts w:ascii="Monotype Corsiva" w:eastAsia="Times New Roman" w:hAnsi="Monotype Corsiva" w:cs="Times New Roman"/>
          <w:b/>
          <w:color w:val="1F497D" w:themeColor="text2"/>
          <w:sz w:val="28"/>
          <w:szCs w:val="28"/>
        </w:rPr>
      </w:pPr>
      <w:r w:rsidRPr="0014222F">
        <w:rPr>
          <w:rFonts w:ascii="Monotype Corsiva" w:eastAsia="Times New Roman" w:hAnsi="Monotype Corsiva" w:cs="Times New Roman"/>
          <w:b/>
          <w:color w:val="1F497D" w:themeColor="text2"/>
          <w:sz w:val="28"/>
          <w:szCs w:val="28"/>
        </w:rPr>
        <w:t xml:space="preserve">    Задачи:  </w:t>
      </w:r>
    </w:p>
    <w:p w:rsidR="00EB64DE" w:rsidRPr="00FC124B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24B">
        <w:rPr>
          <w:rFonts w:ascii="Times New Roman" w:eastAsia="Times New Roman" w:hAnsi="Times New Roman" w:cs="Times New Roman"/>
          <w:sz w:val="24"/>
          <w:szCs w:val="24"/>
        </w:rPr>
        <w:t xml:space="preserve"> 1.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</w:t>
      </w:r>
      <w:proofErr w:type="gramStart"/>
      <w:r w:rsidRPr="00FC124B">
        <w:rPr>
          <w:rFonts w:ascii="Times New Roman" w:eastAsia="Times New Roman" w:hAnsi="Times New Roman" w:cs="Times New Roman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124B">
        <w:rPr>
          <w:rFonts w:ascii="Times New Roman" w:eastAsia="Times New Roman" w:hAnsi="Times New Roman" w:cs="Times New Roman"/>
          <w:sz w:val="24"/>
          <w:szCs w:val="24"/>
        </w:rPr>
        <w:t>нологий</w:t>
      </w:r>
      <w:proofErr w:type="gramEnd"/>
      <w:r w:rsidRPr="00FC124B">
        <w:rPr>
          <w:rFonts w:ascii="Times New Roman" w:eastAsia="Times New Roman" w:hAnsi="Times New Roman" w:cs="Times New Roman"/>
          <w:sz w:val="24"/>
          <w:szCs w:val="24"/>
        </w:rPr>
        <w:t>, ориентированных на развитие личности ребенка и совершенствование педа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124B">
        <w:rPr>
          <w:rFonts w:ascii="Times New Roman" w:eastAsia="Times New Roman" w:hAnsi="Times New Roman" w:cs="Times New Roman"/>
          <w:sz w:val="24"/>
          <w:szCs w:val="24"/>
        </w:rPr>
        <w:t xml:space="preserve">гогического мастерства учителя: </w:t>
      </w:r>
    </w:p>
    <w:p w:rsidR="00EB64DE" w:rsidRPr="00FC124B" w:rsidRDefault="00EB64DE" w:rsidP="00EB64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 xml:space="preserve">реализация компетентностного подхода в образовательном процессе; </w:t>
      </w:r>
    </w:p>
    <w:p w:rsidR="00EB64DE" w:rsidRPr="00FC124B" w:rsidRDefault="00EB64DE" w:rsidP="00EB64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 xml:space="preserve">оптимизация урока за счет использования новых педагогических технологий (ИКТ, проблемного обучения, метода проектов и др.) в образовательном процессе; </w:t>
      </w:r>
    </w:p>
    <w:p w:rsidR="00EB64DE" w:rsidRPr="00FC124B" w:rsidRDefault="00EB64DE" w:rsidP="00EB64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 xml:space="preserve">повышение эффективности проведения всех видов учебных занятий, качества обучения школьников; </w:t>
      </w:r>
    </w:p>
    <w:p w:rsidR="00EB64DE" w:rsidRPr="00FC124B" w:rsidRDefault="00EB64DE" w:rsidP="00EB64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 xml:space="preserve">организация работы с одаренными детьми; </w:t>
      </w:r>
    </w:p>
    <w:p w:rsidR="00EB64DE" w:rsidRPr="00FC124B" w:rsidRDefault="00EB64DE" w:rsidP="00EB64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 xml:space="preserve">формирование исследовательских умений и </w:t>
      </w:r>
      <w:proofErr w:type="gramStart"/>
      <w:r w:rsidRPr="00FC124B">
        <w:rPr>
          <w:rFonts w:ascii="Times New Roman" w:hAnsi="Times New Roman"/>
          <w:sz w:val="24"/>
          <w:szCs w:val="24"/>
        </w:rPr>
        <w:t>навыков</w:t>
      </w:r>
      <w:proofErr w:type="gramEnd"/>
      <w:r w:rsidRPr="00FC124B">
        <w:rPr>
          <w:rFonts w:ascii="Times New Roman" w:hAnsi="Times New Roman"/>
          <w:sz w:val="24"/>
          <w:szCs w:val="24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запросов; </w:t>
      </w:r>
    </w:p>
    <w:p w:rsidR="00EB64DE" w:rsidRPr="00FC124B" w:rsidRDefault="00EB64DE" w:rsidP="00EB64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 xml:space="preserve">активизация работы по организации проектно-исследовательской деятельности обучающихся и педагогов; </w:t>
      </w:r>
    </w:p>
    <w:p w:rsidR="00EB64DE" w:rsidRPr="00FC124B" w:rsidRDefault="00EB64DE" w:rsidP="00EB64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 xml:space="preserve">обеспечение методической работы с педагогами образовательного учреждения на диагностической основе; </w:t>
      </w:r>
    </w:p>
    <w:p w:rsidR="00EB64DE" w:rsidRPr="00FC124B" w:rsidRDefault="00EB64DE" w:rsidP="00EB64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 xml:space="preserve">подготовка к государственной (итоговой) аттестации учащихся 9, 11-х классов; содействие профессиональному самоопределению школьников. </w:t>
      </w:r>
    </w:p>
    <w:p w:rsidR="00EB64DE" w:rsidRPr="00FC124B" w:rsidRDefault="00EB64DE" w:rsidP="00EB64D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>применение здоровьесберегающих технологий в учебном и воспитательном процессах;·</w:t>
      </w:r>
    </w:p>
    <w:p w:rsidR="00EB64DE" w:rsidRPr="00FC124B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124B">
        <w:rPr>
          <w:rFonts w:ascii="Times New Roman" w:eastAsia="Times New Roman" w:hAnsi="Times New Roman" w:cs="Times New Roman"/>
          <w:sz w:val="24"/>
          <w:szCs w:val="24"/>
        </w:rPr>
        <w:t xml:space="preserve">. Изучение и распространение положительного педагогического опыта творчески </w:t>
      </w:r>
      <w:proofErr w:type="gramStart"/>
      <w:r w:rsidRPr="00FC124B">
        <w:rPr>
          <w:rFonts w:ascii="Times New Roman" w:eastAsia="Times New Roman" w:hAnsi="Times New Roman" w:cs="Times New Roman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124B">
        <w:rPr>
          <w:rFonts w:ascii="Times New Roman" w:eastAsia="Times New Roman" w:hAnsi="Times New Roman" w:cs="Times New Roman"/>
          <w:sz w:val="24"/>
          <w:szCs w:val="24"/>
        </w:rPr>
        <w:t>тающих</w:t>
      </w:r>
      <w:proofErr w:type="gramEnd"/>
      <w:r w:rsidRPr="00FC124B">
        <w:rPr>
          <w:rFonts w:ascii="Times New Roman" w:eastAsia="Times New Roman" w:hAnsi="Times New Roman" w:cs="Times New Roman"/>
          <w:sz w:val="24"/>
          <w:szCs w:val="24"/>
        </w:rPr>
        <w:t xml:space="preserve"> учителей: </w:t>
      </w:r>
    </w:p>
    <w:p w:rsidR="00EB64DE" w:rsidRPr="00FC124B" w:rsidRDefault="00EB64DE" w:rsidP="00EB64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 xml:space="preserve">повышение уровня профессиональной подготовки учителей; </w:t>
      </w:r>
    </w:p>
    <w:p w:rsidR="00EB64DE" w:rsidRPr="00FC124B" w:rsidRDefault="00EB64DE" w:rsidP="00EB64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>формирование инфор</w:t>
      </w:r>
      <w:r w:rsidRPr="00FC124B">
        <w:rPr>
          <w:rFonts w:ascii="Times New Roman" w:hAnsi="Times New Roman"/>
          <w:sz w:val="24"/>
          <w:szCs w:val="24"/>
        </w:rPr>
        <w:softHyphen/>
        <w:t xml:space="preserve">мационной компетентности педагогов; </w:t>
      </w:r>
    </w:p>
    <w:p w:rsidR="00EB64DE" w:rsidRPr="00FC124B" w:rsidRDefault="00EB64DE" w:rsidP="00EB64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 xml:space="preserve">создание банка данных по проблемам современного урока, формам и методам обучения. </w:t>
      </w:r>
    </w:p>
    <w:p w:rsidR="00EB64DE" w:rsidRPr="00FC124B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124B">
        <w:rPr>
          <w:rFonts w:ascii="Times New Roman" w:eastAsia="Times New Roman" w:hAnsi="Times New Roman" w:cs="Times New Roman"/>
          <w:sz w:val="24"/>
          <w:szCs w:val="24"/>
        </w:rPr>
        <w:t xml:space="preserve">. Информационно-методическое обеспечение образовательного процесса и системы повышения квалификации педагогического коллектива: </w:t>
      </w:r>
    </w:p>
    <w:p w:rsidR="00EB64DE" w:rsidRPr="00FC124B" w:rsidRDefault="00EB64DE" w:rsidP="00EB64D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lastRenderedPageBreak/>
        <w:t xml:space="preserve">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программ; </w:t>
      </w:r>
    </w:p>
    <w:p w:rsidR="00EB64DE" w:rsidRPr="0014222F" w:rsidRDefault="00EB64DE" w:rsidP="00EB64D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24B">
        <w:rPr>
          <w:rFonts w:ascii="Times New Roman" w:hAnsi="Times New Roman"/>
          <w:sz w:val="24"/>
          <w:szCs w:val="24"/>
        </w:rPr>
        <w:t xml:space="preserve">информационное сопровождение учителя на этапе освоения федеральных </w:t>
      </w:r>
      <w:proofErr w:type="gramStart"/>
      <w:r w:rsidRPr="00FC124B">
        <w:rPr>
          <w:rFonts w:ascii="Times New Roman" w:hAnsi="Times New Roman"/>
          <w:sz w:val="24"/>
          <w:szCs w:val="24"/>
        </w:rPr>
        <w:t>госу</w:t>
      </w:r>
      <w:r>
        <w:rPr>
          <w:rFonts w:ascii="Times New Roman" w:hAnsi="Times New Roman"/>
          <w:sz w:val="24"/>
          <w:szCs w:val="24"/>
        </w:rPr>
        <w:t>-</w:t>
      </w:r>
      <w:r w:rsidRPr="00FC124B">
        <w:rPr>
          <w:rFonts w:ascii="Times New Roman" w:hAnsi="Times New Roman"/>
          <w:sz w:val="24"/>
          <w:szCs w:val="24"/>
        </w:rPr>
        <w:t>дарственных</w:t>
      </w:r>
      <w:proofErr w:type="gramEnd"/>
      <w:r w:rsidRPr="00FC124B">
        <w:rPr>
          <w:rFonts w:ascii="Times New Roman" w:hAnsi="Times New Roman"/>
          <w:sz w:val="24"/>
          <w:szCs w:val="24"/>
        </w:rPr>
        <w:t xml:space="preserve"> образовательных стандартов второго поколения.</w:t>
      </w:r>
    </w:p>
    <w:p w:rsidR="00EB64DE" w:rsidRPr="009359E5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заявленной темы были выделены следующие приоритетные направления </w:t>
      </w:r>
      <w:proofErr w:type="gramStart"/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proofErr w:type="gramEnd"/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B64DE" w:rsidRPr="00363E47" w:rsidRDefault="00EB64DE" w:rsidP="00EB64D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47">
        <w:rPr>
          <w:rFonts w:ascii="Times New Roman" w:hAnsi="Times New Roman"/>
          <w:sz w:val="24"/>
          <w:szCs w:val="24"/>
        </w:rPr>
        <w:t>организация систематической профессиональной подготовки педагогических кадров</w:t>
      </w:r>
      <w:r w:rsidRPr="00363E47">
        <w:rPr>
          <w:sz w:val="24"/>
          <w:szCs w:val="24"/>
        </w:rPr>
        <w:t>;</w:t>
      </w:r>
    </w:p>
    <w:p w:rsidR="00EB64DE" w:rsidRPr="00363E47" w:rsidRDefault="00EB64DE" w:rsidP="00EB64D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47">
        <w:rPr>
          <w:rFonts w:ascii="Times New Roman" w:hAnsi="Times New Roman"/>
          <w:sz w:val="24"/>
          <w:szCs w:val="24"/>
        </w:rPr>
        <w:t>диагностика уровня развития детей, состояния их физического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E47">
        <w:rPr>
          <w:rFonts w:ascii="Times New Roman" w:hAnsi="Times New Roman"/>
          <w:sz w:val="24"/>
          <w:szCs w:val="24"/>
        </w:rPr>
        <w:t>психического раз</w:t>
      </w:r>
      <w:r>
        <w:rPr>
          <w:rFonts w:ascii="Times New Roman" w:hAnsi="Times New Roman"/>
          <w:sz w:val="24"/>
          <w:szCs w:val="24"/>
        </w:rPr>
        <w:t>ви</w:t>
      </w:r>
      <w:r w:rsidRPr="00363E47">
        <w:rPr>
          <w:rFonts w:ascii="Times New Roman" w:hAnsi="Times New Roman"/>
          <w:sz w:val="24"/>
          <w:szCs w:val="24"/>
        </w:rPr>
        <w:t>тия;</w:t>
      </w:r>
    </w:p>
    <w:p w:rsidR="00EB64DE" w:rsidRPr="00363E47" w:rsidRDefault="00EB64DE" w:rsidP="00EB64D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47">
        <w:rPr>
          <w:rFonts w:ascii="Times New Roman" w:hAnsi="Times New Roman"/>
          <w:sz w:val="24"/>
          <w:szCs w:val="24"/>
        </w:rPr>
        <w:t>отработка скорректированных учебных планов и программ с точки зрения реко</w:t>
      </w:r>
      <w:r>
        <w:rPr>
          <w:rFonts w:ascii="Times New Roman" w:hAnsi="Times New Roman"/>
          <w:sz w:val="24"/>
          <w:szCs w:val="24"/>
        </w:rPr>
        <w:t>мен</w:t>
      </w:r>
      <w:r w:rsidRPr="00363E47">
        <w:rPr>
          <w:rFonts w:ascii="Times New Roman" w:hAnsi="Times New Roman"/>
          <w:sz w:val="24"/>
          <w:szCs w:val="24"/>
        </w:rPr>
        <w:t>даций к базисному учебному плану;</w:t>
      </w:r>
    </w:p>
    <w:p w:rsidR="00EB64DE" w:rsidRPr="00363E47" w:rsidRDefault="00EB64DE" w:rsidP="00EB64D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47">
        <w:rPr>
          <w:rFonts w:ascii="Times New Roman" w:hAnsi="Times New Roman"/>
          <w:sz w:val="24"/>
          <w:szCs w:val="24"/>
        </w:rPr>
        <w:t xml:space="preserve">обобщение передового педагогического опыта, организация работы  </w:t>
      </w:r>
      <w:proofErr w:type="gramStart"/>
      <w:r w:rsidRPr="00363E47">
        <w:rPr>
          <w:rFonts w:ascii="Times New Roman" w:hAnsi="Times New Roman"/>
          <w:sz w:val="24"/>
          <w:szCs w:val="24"/>
        </w:rPr>
        <w:t>педаго</w:t>
      </w:r>
      <w:r>
        <w:rPr>
          <w:rFonts w:ascii="Times New Roman" w:hAnsi="Times New Roman"/>
          <w:sz w:val="24"/>
          <w:szCs w:val="24"/>
        </w:rPr>
        <w:t>гиче-</w:t>
      </w:r>
      <w:r w:rsidRPr="00363E47">
        <w:rPr>
          <w:rFonts w:ascii="Times New Roman" w:hAnsi="Times New Roman"/>
          <w:sz w:val="24"/>
          <w:szCs w:val="24"/>
        </w:rPr>
        <w:t>ского</w:t>
      </w:r>
      <w:proofErr w:type="gramEnd"/>
      <w:r w:rsidRPr="00363E47">
        <w:rPr>
          <w:rFonts w:ascii="Times New Roman" w:hAnsi="Times New Roman"/>
          <w:sz w:val="24"/>
          <w:szCs w:val="24"/>
        </w:rPr>
        <w:t xml:space="preserve"> коллектива  по новым технологиям обучения и воспитания;</w:t>
      </w:r>
    </w:p>
    <w:p w:rsidR="00EB64DE" w:rsidRPr="00363E47" w:rsidRDefault="00EB64DE" w:rsidP="00EB64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47">
        <w:rPr>
          <w:rFonts w:ascii="Times New Roman" w:hAnsi="Times New Roman"/>
          <w:sz w:val="24"/>
          <w:szCs w:val="24"/>
        </w:rPr>
        <w:t>оказание реальной действенной помощи учителям, которые в ней нуждаются;</w:t>
      </w:r>
    </w:p>
    <w:p w:rsidR="00EB64DE" w:rsidRPr="00363E47" w:rsidRDefault="00EB64DE" w:rsidP="00EB64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E47">
        <w:rPr>
          <w:rFonts w:ascii="Times New Roman" w:hAnsi="Times New Roman"/>
          <w:sz w:val="24"/>
          <w:szCs w:val="24"/>
        </w:rPr>
        <w:t xml:space="preserve">достижение оптимального уровня </w:t>
      </w:r>
      <w:r>
        <w:rPr>
          <w:rFonts w:ascii="Times New Roman" w:hAnsi="Times New Roman"/>
          <w:sz w:val="24"/>
          <w:szCs w:val="24"/>
        </w:rPr>
        <w:t xml:space="preserve">качества </w:t>
      </w:r>
      <w:r w:rsidRPr="00363E47">
        <w:rPr>
          <w:rFonts w:ascii="Times New Roman" w:hAnsi="Times New Roman"/>
          <w:sz w:val="24"/>
          <w:szCs w:val="24"/>
        </w:rPr>
        <w:t>образования, воспитанности и развития школьников.</w:t>
      </w:r>
    </w:p>
    <w:p w:rsidR="00EB64DE" w:rsidRPr="009359E5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При планировании методической работы школы педагогический коллектив стремился отобрать те формы, которые позволили бы решать проблемы и задачи, поставленные перед школой.</w:t>
      </w:r>
    </w:p>
    <w:p w:rsidR="00EB64DE" w:rsidRPr="009359E5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359E5">
        <w:rPr>
          <w:rFonts w:ascii="Times New Roman" w:eastAsia="Times New Roman" w:hAnsi="Times New Roman" w:cs="Times New Roman"/>
          <w:sz w:val="24"/>
          <w:szCs w:val="24"/>
        </w:rPr>
        <w:t>Методическая работа в истекшем учебном году была направлена на выполнение по</w:t>
      </w:r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Pr="009359E5">
        <w:rPr>
          <w:rFonts w:ascii="Times New Roman" w:eastAsia="Times New Roman" w:hAnsi="Times New Roman" w:cs="Times New Roman"/>
          <w:sz w:val="24"/>
          <w:szCs w:val="24"/>
        </w:rPr>
        <w:t>ленных задач и их реализацию через образовательную программу школы и учебно-вос</w:t>
      </w:r>
      <w:r>
        <w:rPr>
          <w:rFonts w:ascii="Times New Roman" w:eastAsia="Times New Roman" w:hAnsi="Times New Roman" w:cs="Times New Roman"/>
          <w:sz w:val="24"/>
          <w:szCs w:val="24"/>
        </w:rPr>
        <w:t>пи</w:t>
      </w:r>
      <w:r w:rsidRPr="009359E5">
        <w:rPr>
          <w:rFonts w:ascii="Times New Roman" w:eastAsia="Times New Roman" w:hAnsi="Times New Roman" w:cs="Times New Roman"/>
          <w:sz w:val="24"/>
          <w:szCs w:val="24"/>
        </w:rPr>
        <w:t>тательный процесс.</w:t>
      </w:r>
    </w:p>
    <w:p w:rsidR="00EB64DE" w:rsidRPr="009359E5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359E5">
        <w:rPr>
          <w:rFonts w:ascii="Times New Roman" w:eastAsia="Times New Roman" w:hAnsi="Times New Roman" w:cs="Times New Roman"/>
          <w:sz w:val="24"/>
          <w:szCs w:val="24"/>
        </w:rPr>
        <w:t>В школе работает  педагогический коллектив, способный создать условия для индивидуального развития учеников.</w:t>
      </w:r>
    </w:p>
    <w:p w:rsidR="00EB64DE" w:rsidRPr="009359E5" w:rsidRDefault="00EB64DE" w:rsidP="00EB64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перед коллективом задачи решались через заседания методического совета, который вырабатывал тактику различных действий:</w:t>
      </w:r>
    </w:p>
    <w:p w:rsidR="00EB64DE" w:rsidRPr="00363E47" w:rsidRDefault="00EB64DE" w:rsidP="00EB64DE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47">
        <w:rPr>
          <w:rFonts w:ascii="Times New Roman" w:hAnsi="Times New Roman"/>
          <w:color w:val="000000"/>
          <w:sz w:val="24"/>
          <w:szCs w:val="24"/>
        </w:rPr>
        <w:t>через совместную индивидуальную и групповую работу с учащимися на уроках и во внеурочное время;</w:t>
      </w:r>
    </w:p>
    <w:p w:rsidR="00EB64DE" w:rsidRPr="00363E47" w:rsidRDefault="00EB64DE" w:rsidP="00EB64DE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47">
        <w:rPr>
          <w:rFonts w:ascii="Times New Roman" w:hAnsi="Times New Roman"/>
          <w:color w:val="000000"/>
          <w:sz w:val="24"/>
          <w:szCs w:val="24"/>
        </w:rPr>
        <w:t>совершенствование методики ведения урока;</w:t>
      </w:r>
    </w:p>
    <w:p w:rsidR="00EB64DE" w:rsidRPr="00363E47" w:rsidRDefault="00EB64DE" w:rsidP="00EB64DE">
      <w:pPr>
        <w:pStyle w:val="a4"/>
        <w:numPr>
          <w:ilvl w:val="0"/>
          <w:numId w:val="3"/>
        </w:num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47">
        <w:rPr>
          <w:rFonts w:ascii="Times New Roman" w:hAnsi="Times New Roman"/>
          <w:color w:val="000000"/>
          <w:sz w:val="24"/>
          <w:szCs w:val="24"/>
        </w:rPr>
        <w:t>внедрение новых методов и приемов работы в практику преподавания учебных предметов и через совершенствование контроля над школьной документацией.</w:t>
      </w:r>
    </w:p>
    <w:p w:rsidR="00EB64DE" w:rsidRPr="009359E5" w:rsidRDefault="00EB64DE" w:rsidP="00EB64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методической работы школы применялись следующие формы:</w:t>
      </w:r>
    </w:p>
    <w:p w:rsidR="00EB64DE" w:rsidRPr="009359E5" w:rsidRDefault="00EB64DE" w:rsidP="00EB64DE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педагогические советы.</w:t>
      </w:r>
    </w:p>
    <w:p w:rsidR="00EB64DE" w:rsidRPr="009359E5" w:rsidRDefault="00EB64DE" w:rsidP="00EB64DE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совета.</w:t>
      </w:r>
    </w:p>
    <w:p w:rsidR="00EB64DE" w:rsidRPr="0014222F" w:rsidRDefault="00EB64DE" w:rsidP="00EB64DE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школьных МО.</w:t>
      </w:r>
    </w:p>
    <w:p w:rsidR="00EB64DE" w:rsidRPr="009359E5" w:rsidRDefault="00EB64DE" w:rsidP="00EB64DE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учителей над темами самообразования.</w:t>
      </w:r>
    </w:p>
    <w:p w:rsidR="00EB64DE" w:rsidRPr="009359E5" w:rsidRDefault="00EB64DE" w:rsidP="00EB64DE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уроки и их анализ.</w:t>
      </w:r>
    </w:p>
    <w:p w:rsidR="00EB64DE" w:rsidRPr="009359E5" w:rsidRDefault="00EB64DE" w:rsidP="00EB64DE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 уроков.</w:t>
      </w:r>
    </w:p>
    <w:p w:rsidR="00EB64DE" w:rsidRPr="009359E5" w:rsidRDefault="00EB64DE" w:rsidP="00EB64DE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недели.</w:t>
      </w:r>
    </w:p>
    <w:p w:rsidR="00EB64DE" w:rsidRPr="009359E5" w:rsidRDefault="00EB64DE" w:rsidP="00EB64DE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Курсовая переподготовка учителей.</w:t>
      </w:r>
    </w:p>
    <w:p w:rsidR="00EB64DE" w:rsidRPr="009359E5" w:rsidRDefault="00EB64DE" w:rsidP="00EB64DE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Аттестация.</w:t>
      </w:r>
    </w:p>
    <w:p w:rsidR="00EB64DE" w:rsidRPr="009359E5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59E5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этих форм осуществлялась реализация образовательных программ и учебного плана школы, обновление содержания образования через использование различных педагогических технологий. Поставленные перед коллективом задачи были в основном выполнены. </w:t>
      </w:r>
    </w:p>
    <w:p w:rsidR="00EB64DE" w:rsidRPr="009359E5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 поставленных задач способствовали:</w:t>
      </w:r>
    </w:p>
    <w:p w:rsidR="00EB64DE" w:rsidRPr="00363E47" w:rsidRDefault="00EB64DE" w:rsidP="00EB64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3E47">
        <w:rPr>
          <w:rFonts w:ascii="Times New Roman" w:hAnsi="Times New Roman"/>
          <w:color w:val="000000"/>
          <w:sz w:val="24"/>
          <w:szCs w:val="24"/>
        </w:rPr>
        <w:t>спланированная деятельность администрации школы по созданию условий для участников образовательного процесса;</w:t>
      </w:r>
    </w:p>
    <w:p w:rsidR="00EB64DE" w:rsidRPr="00363E47" w:rsidRDefault="00EB64DE" w:rsidP="00EB64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47">
        <w:rPr>
          <w:rFonts w:ascii="Times New Roman" w:hAnsi="Times New Roman"/>
          <w:color w:val="000000"/>
          <w:sz w:val="24"/>
          <w:szCs w:val="24"/>
        </w:rPr>
        <w:t>анализ выполнения принятых управленческих решений;</w:t>
      </w:r>
    </w:p>
    <w:p w:rsidR="00EB64DE" w:rsidRPr="00363E47" w:rsidRDefault="00EB64DE" w:rsidP="00EB64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E47">
        <w:rPr>
          <w:rFonts w:ascii="Times New Roman" w:hAnsi="Times New Roman"/>
          <w:color w:val="000000"/>
          <w:sz w:val="24"/>
          <w:szCs w:val="24"/>
        </w:rPr>
        <w:lastRenderedPageBreak/>
        <w:t>выявление причинно-следственных связей отдельных педагогических явлений и соответствующая коррекция деятельности.</w:t>
      </w:r>
    </w:p>
    <w:p w:rsidR="00EB64DE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коллективной, индивидуальной форм работы администрации школы с педагогическим коллективом позволило каждому педагогу определить собственную траек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359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рию развития по совершенствованию педагогического мастерства. </w:t>
      </w:r>
    </w:p>
    <w:p w:rsidR="00EB64DE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4DE" w:rsidRPr="00775DC4" w:rsidRDefault="00EB64DE" w:rsidP="00EB64DE">
      <w:pPr>
        <w:spacing w:after="0" w:line="240" w:lineRule="auto"/>
        <w:rPr>
          <w:rFonts w:ascii="Monotype Corsiva" w:eastAsia="Times New Roman" w:hAnsi="Monotype Corsiva" w:cs="Times New Roman"/>
          <w:color w:val="0F243E" w:themeColor="text2" w:themeShade="80"/>
          <w:sz w:val="28"/>
          <w:szCs w:val="28"/>
          <w:u w:val="single"/>
        </w:rPr>
      </w:pPr>
      <w:r w:rsidRPr="00775DC4">
        <w:rPr>
          <w:rFonts w:ascii="Monotype Corsiva" w:eastAsia="Times New Roman" w:hAnsi="Monotype Corsiva" w:cs="Times New Roman"/>
          <w:b/>
          <w:bCs/>
          <w:color w:val="0F243E" w:themeColor="text2" w:themeShade="80"/>
          <w:sz w:val="28"/>
          <w:szCs w:val="28"/>
          <w:u w:val="single"/>
        </w:rPr>
        <w:t xml:space="preserve">Кадровый состав </w:t>
      </w:r>
    </w:p>
    <w:p w:rsidR="00EB64DE" w:rsidRPr="00775DC4" w:rsidRDefault="00EB64DE" w:rsidP="00EB6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DC4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EB64DE" w:rsidRPr="00775DC4" w:rsidRDefault="00EB64DE" w:rsidP="00EB6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DC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75D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исленность  педагогического коллектива</w:t>
      </w:r>
      <w:r w:rsidRPr="00775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16  человек </w:t>
      </w:r>
    </w:p>
    <w:p w:rsidR="00EB64DE" w:rsidRPr="00775DC4" w:rsidRDefault="00EB64DE" w:rsidP="00EB6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DC4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них:</w:t>
      </w:r>
    </w:p>
    <w:p w:rsidR="00EB64DE" w:rsidRPr="00775DC4" w:rsidRDefault="00EB64DE" w:rsidP="00EB6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DC4">
        <w:rPr>
          <w:rFonts w:ascii="Times New Roman" w:eastAsia="Times New Roman" w:hAnsi="Times New Roman" w:cs="Times New Roman"/>
          <w:color w:val="000000"/>
          <w:sz w:val="24"/>
          <w:szCs w:val="24"/>
        </w:rPr>
        <w:t>- руководящие работники – 3 человека;</w:t>
      </w:r>
    </w:p>
    <w:p w:rsidR="00EB64DE" w:rsidRPr="00775DC4" w:rsidRDefault="00EB64DE" w:rsidP="00EB6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DC4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-учителя – 12 человек;</w:t>
      </w:r>
    </w:p>
    <w:p w:rsidR="00EB64DE" w:rsidRPr="00775DC4" w:rsidRDefault="00EB64DE" w:rsidP="00EB6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DC4">
        <w:rPr>
          <w:rFonts w:ascii="Times New Roman" w:eastAsia="Times New Roman" w:hAnsi="Times New Roman" w:cs="Times New Roman"/>
          <w:color w:val="000000"/>
          <w:sz w:val="24"/>
          <w:szCs w:val="24"/>
        </w:rPr>
        <w:t>-другие педагогические работники:</w:t>
      </w:r>
    </w:p>
    <w:p w:rsidR="00EB64DE" w:rsidRPr="00EC23E8" w:rsidRDefault="00EB64DE" w:rsidP="00EB6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DC4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социальный педагог- 1 человек.</w:t>
      </w:r>
    </w:p>
    <w:p w:rsidR="00EB64DE" w:rsidRPr="0003284C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EB64DE" w:rsidRDefault="00EB64DE" w:rsidP="00EB64DE">
      <w:pPr>
        <w:tabs>
          <w:tab w:val="left" w:pos="2380"/>
        </w:tabs>
        <w:jc w:val="center"/>
        <w:rPr>
          <w:rFonts w:ascii="Monotype Corsiva" w:hAnsi="Monotype Corsiva"/>
          <w:b/>
          <w:color w:val="365F91"/>
          <w:sz w:val="28"/>
          <w:szCs w:val="28"/>
          <w:u w:val="single"/>
        </w:rPr>
      </w:pPr>
    </w:p>
    <w:p w:rsidR="00EB64DE" w:rsidRDefault="00EB64DE" w:rsidP="00EB64DE">
      <w:pPr>
        <w:tabs>
          <w:tab w:val="left" w:pos="2380"/>
        </w:tabs>
        <w:jc w:val="center"/>
        <w:rPr>
          <w:rFonts w:ascii="Monotype Corsiva" w:hAnsi="Monotype Corsiva"/>
          <w:b/>
          <w:color w:val="365F91"/>
          <w:sz w:val="28"/>
          <w:szCs w:val="28"/>
          <w:u w:val="single"/>
        </w:rPr>
      </w:pPr>
    </w:p>
    <w:p w:rsidR="00EB64DE" w:rsidRPr="0003284C" w:rsidRDefault="00EB64DE" w:rsidP="00EB64DE">
      <w:pPr>
        <w:tabs>
          <w:tab w:val="left" w:pos="2380"/>
        </w:tabs>
        <w:jc w:val="center"/>
        <w:rPr>
          <w:rFonts w:ascii="Monotype Corsiva" w:hAnsi="Monotype Corsiva"/>
          <w:b/>
          <w:color w:val="365F91"/>
          <w:sz w:val="28"/>
          <w:szCs w:val="28"/>
          <w:u w:val="single"/>
        </w:rPr>
      </w:pPr>
      <w:r w:rsidRPr="0003284C">
        <w:rPr>
          <w:rFonts w:ascii="Monotype Corsiva" w:hAnsi="Monotype Corsiva"/>
          <w:b/>
          <w:color w:val="365F91"/>
          <w:sz w:val="28"/>
          <w:szCs w:val="28"/>
          <w:u w:val="single"/>
        </w:rPr>
        <w:t>Возрастной состав педагогических работников ОУ</w:t>
      </w:r>
    </w:p>
    <w:p w:rsidR="00EB64DE" w:rsidRPr="0003284C" w:rsidRDefault="00EB64DE" w:rsidP="00EB64DE">
      <w:pPr>
        <w:tabs>
          <w:tab w:val="left" w:pos="2380"/>
        </w:tabs>
        <w:jc w:val="center"/>
        <w:rPr>
          <w:rFonts w:ascii="Monotype Corsiva" w:hAnsi="Monotype Corsiva"/>
          <w:b/>
          <w:color w:val="365F91"/>
          <w:sz w:val="28"/>
          <w:szCs w:val="28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145EDC">
        <w:rPr>
          <w:rFonts w:ascii="Monotype Corsiva" w:hAnsi="Monotype Corsiva"/>
          <w:b/>
          <w:noProof/>
          <w:color w:val="365F91"/>
          <w:sz w:val="28"/>
          <w:szCs w:val="28"/>
        </w:rPr>
        <w:drawing>
          <wp:inline distT="0" distB="0" distL="0" distR="0">
            <wp:extent cx="4838700" cy="329565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03284C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</w:p>
    <w:p w:rsidR="00EB64DE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28"/>
          <w:szCs w:val="24"/>
          <w:u w:val="single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28"/>
          <w:szCs w:val="24"/>
          <w:u w:val="single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28"/>
          <w:szCs w:val="24"/>
          <w:u w:val="single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28"/>
          <w:szCs w:val="24"/>
          <w:u w:val="single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28"/>
          <w:szCs w:val="24"/>
          <w:u w:val="single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28"/>
          <w:szCs w:val="24"/>
          <w:u w:val="single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28"/>
          <w:szCs w:val="24"/>
          <w:u w:val="single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28"/>
          <w:szCs w:val="24"/>
          <w:u w:val="single"/>
        </w:rPr>
      </w:pPr>
      <w:r w:rsidRPr="0003284C">
        <w:rPr>
          <w:rFonts w:ascii="Monotype Corsiva" w:hAnsi="Monotype Corsiva"/>
          <w:b/>
          <w:i/>
          <w:color w:val="1F497D" w:themeColor="text2"/>
          <w:sz w:val="28"/>
          <w:szCs w:val="24"/>
          <w:u w:val="single"/>
        </w:rPr>
        <w:t>Образование педагогических работников ОУ</w:t>
      </w:r>
    </w:p>
    <w:p w:rsidR="00EB64DE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28"/>
          <w:szCs w:val="24"/>
          <w:u w:val="single"/>
        </w:rPr>
      </w:pPr>
    </w:p>
    <w:p w:rsidR="00EB64DE" w:rsidRPr="0003284C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i/>
          <w:color w:val="1F497D" w:themeColor="text2"/>
          <w:sz w:val="28"/>
          <w:szCs w:val="24"/>
          <w:u w:val="single"/>
        </w:rPr>
      </w:pPr>
    </w:p>
    <w:p w:rsidR="00EB64DE" w:rsidRPr="0003284C" w:rsidRDefault="00EB64DE" w:rsidP="00EB64DE">
      <w:pPr>
        <w:tabs>
          <w:tab w:val="left" w:pos="2380"/>
        </w:tabs>
        <w:jc w:val="center"/>
        <w:rPr>
          <w:rFonts w:ascii="Monotype Corsiva" w:hAnsi="Monotype Corsiva"/>
          <w:b/>
          <w:color w:val="365F91"/>
          <w:sz w:val="28"/>
          <w:szCs w:val="28"/>
          <w:highlight w:val="yellow"/>
        </w:rPr>
      </w:pPr>
      <w:r w:rsidRPr="0003284C">
        <w:rPr>
          <w:rFonts w:ascii="Monotype Corsiva" w:hAnsi="Monotype Corsiva"/>
          <w:b/>
          <w:noProof/>
          <w:color w:val="365F91"/>
          <w:sz w:val="28"/>
          <w:szCs w:val="28"/>
        </w:rPr>
        <w:drawing>
          <wp:inline distT="0" distB="0" distL="0" distR="0">
            <wp:extent cx="5943600" cy="2828925"/>
            <wp:effectExtent l="0" t="0" r="0" b="0"/>
            <wp:docPr id="8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10490" w:type="dxa"/>
        <w:jc w:val="center"/>
        <w:tblLayout w:type="fixed"/>
        <w:tblLook w:val="0000"/>
      </w:tblPr>
      <w:tblGrid>
        <w:gridCol w:w="708"/>
        <w:gridCol w:w="1855"/>
        <w:gridCol w:w="1701"/>
        <w:gridCol w:w="1843"/>
        <w:gridCol w:w="1548"/>
        <w:gridCol w:w="1275"/>
        <w:gridCol w:w="1560"/>
      </w:tblGrid>
      <w:tr w:rsidR="00EB64DE" w:rsidRPr="00943FE4" w:rsidTr="00BF6A5C">
        <w:trPr>
          <w:trHeight w:val="63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Ф.И.О. педагога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в ОУ</w:t>
            </w:r>
            <w:r w:rsidRPr="00943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b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 </w:t>
            </w:r>
            <w:proofErr w:type="gramStart"/>
            <w:r w:rsidRPr="00943FE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b/>
                <w:sz w:val="24"/>
                <w:szCs w:val="24"/>
              </w:rPr>
              <w:t>диплому</w:t>
            </w:r>
          </w:p>
        </w:tc>
      </w:tr>
      <w:tr w:rsidR="00EB64DE" w:rsidRPr="00943FE4" w:rsidTr="00BF6A5C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Могильная Ангелина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институт,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943FE4">
              <w:rPr>
                <w:rFonts w:ascii="Times New Roman" w:hAnsi="Times New Roman" w:cs="Times New Roman"/>
                <w:bCs/>
                <w:sz w:val="24"/>
                <w:szCs w:val="24"/>
              </w:rPr>
              <w:t>Педа-гогика</w:t>
            </w:r>
            <w:proofErr w:type="gramEnd"/>
            <w:r w:rsidRPr="00943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методика начального образования»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2001 год</w:t>
            </w: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ind w:left="-44" w:hanging="5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4DE" w:rsidRPr="00943FE4" w:rsidTr="00BF6A5C">
        <w:trPr>
          <w:trHeight w:val="36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Могильная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институт современного академического образования»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E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оциальной педагогики</w:t>
            </w:r>
          </w:p>
          <w:p w:rsidR="00EB64DE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EB64DE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EB64DE" w:rsidRPr="00943FE4" w:rsidTr="00BF6A5C">
        <w:trPr>
          <w:trHeight w:val="66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Сердюкова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Таганрогский </w:t>
            </w:r>
            <w:proofErr w:type="gramStart"/>
            <w:r w:rsidRPr="00943FE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государствен-ный</w:t>
            </w:r>
            <w:proofErr w:type="gramEnd"/>
            <w:r w:rsidRPr="00943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институт,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43FE4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 и методика начального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B64DE" w:rsidRPr="00943FE4" w:rsidTr="00BF6A5C">
        <w:trPr>
          <w:trHeight w:val="36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Бурхан Любовь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ологический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4DE" w:rsidRPr="00943FE4" w:rsidTr="00BF6A5C">
        <w:trPr>
          <w:trHeight w:val="3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Садовская Елена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– 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на - Дону государственный педагогический институт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иологии и химии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EB64DE" w:rsidRPr="00943FE4" w:rsidTr="00BF6A5C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Куприянова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Ростовское педучилище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1997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B64DE" w:rsidRPr="00943FE4" w:rsidTr="00BF6A5C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Поддубная Елена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Владимиров-на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им. А.П.Чехова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43FE4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едагогика и методика начального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B64DE" w:rsidRPr="00943FE4" w:rsidTr="00BF6A5C">
        <w:trPr>
          <w:trHeight w:val="38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Пустовой Алексей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Преподава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тель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рганизатор ОБЖ, 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– на - Дону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из-воспитания,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физвоспитания и ОБЖ</w:t>
            </w:r>
          </w:p>
        </w:tc>
      </w:tr>
      <w:tr w:rsidR="00EB64DE" w:rsidRPr="00943FE4" w:rsidTr="00BF6A5C">
        <w:trPr>
          <w:trHeight w:val="44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Пустовой Сергей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  и  спорта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физвоспитания и ОБЖ</w:t>
            </w:r>
          </w:p>
        </w:tc>
      </w:tr>
      <w:tr w:rsidR="00EB64DE" w:rsidRPr="00943FE4" w:rsidTr="00BF6A5C">
        <w:trPr>
          <w:trHeight w:val="64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Литвиненко Елена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физика и математика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</w:tr>
      <w:tr w:rsidR="00EB64DE" w:rsidRPr="00943FE4" w:rsidTr="00BF6A5C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Енин Дмитрий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</w:tr>
      <w:tr w:rsidR="00EB64DE" w:rsidRPr="00943FE4" w:rsidTr="00BF6A5C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Лаухина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ФГБОУВО «Ростовский государственный экономический 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(РИНХ)» г. Ростов-на-Дону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едагогики и методики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начального 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дополнительного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B64DE" w:rsidRPr="00943FE4" w:rsidTr="00BF6A5C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Аистова Ирина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истории, педагог- психолог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eastAsia="Times New Roman" w:hAnsi="Times New Roman" w:cs="Times New Roman"/>
                <w:sz w:val="24"/>
                <w:szCs w:val="24"/>
              </w:rPr>
              <w:t>ГОУВПО ТГПИ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Историчес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педагог-психолог</w:t>
            </w:r>
          </w:p>
        </w:tc>
      </w:tr>
      <w:tr w:rsidR="00EB64DE" w:rsidRPr="00943FE4" w:rsidTr="00BF6A5C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Косякова Анастасия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ФГБОУВО «Ростовский государственный экономический университет (РИНХ)» г. Ростов-на-Дону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стории и филологии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B64DE" w:rsidRPr="00943FE4" w:rsidTr="00BF6A5C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Деркачева Ирина Геннадиевна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Старший вожатый, 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ФГБОУВО «Ростовский  государственный экономический  университет (РИНХ)» г. Ростов-на-Дону, факультет социальной педагогики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оциальной педагогики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 </w:t>
            </w: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B64DE" w:rsidRPr="00943FE4" w:rsidTr="00BF6A5C">
        <w:trPr>
          <w:trHeight w:val="2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Чекризова Анна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</w:t>
            </w:r>
            <w:proofErr w:type="gramStart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gramEnd"/>
            <w:r w:rsidRPr="00943F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</w:t>
            </w:r>
          </w:p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Иностран-ных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4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языков</w:t>
            </w:r>
          </w:p>
        </w:tc>
      </w:tr>
      <w:tr w:rsidR="00EB64DE" w:rsidRPr="00943FE4" w:rsidTr="00BF6A5C">
        <w:trPr>
          <w:trHeight w:val="29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4DE" w:rsidRPr="00943FE4" w:rsidRDefault="00EB64DE" w:rsidP="00BF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4DE" w:rsidRDefault="00EB64DE" w:rsidP="00EB64DE">
      <w:pPr>
        <w:tabs>
          <w:tab w:val="left" w:pos="2380"/>
        </w:tabs>
        <w:spacing w:after="0"/>
        <w:jc w:val="center"/>
        <w:rPr>
          <w:rFonts w:ascii="Monotype Corsiva" w:hAnsi="Monotype Corsiva"/>
          <w:b/>
          <w:color w:val="365F91"/>
          <w:sz w:val="28"/>
          <w:szCs w:val="28"/>
          <w:u w:val="single"/>
        </w:rPr>
      </w:pPr>
    </w:p>
    <w:p w:rsidR="00EB64DE" w:rsidRPr="00C34A84" w:rsidRDefault="00EB64DE" w:rsidP="00EB64DE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84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  <w:r w:rsidRPr="00C34A84">
        <w:rPr>
          <w:rFonts w:ascii="Times New Roman" w:hAnsi="Times New Roman" w:cs="Times New Roman"/>
          <w:sz w:val="24"/>
          <w:szCs w:val="24"/>
        </w:rPr>
        <w:t xml:space="preserve">Куприянова О.Н.в прошлом учебном </w:t>
      </w:r>
      <w:r w:rsidRPr="00C34A84">
        <w:rPr>
          <w:rFonts w:ascii="Times New Roman" w:eastAsia="Times New Roman" w:hAnsi="Times New Roman" w:cs="Times New Roman"/>
          <w:sz w:val="24"/>
          <w:szCs w:val="24"/>
        </w:rPr>
        <w:t xml:space="preserve"> поступила</w:t>
      </w:r>
      <w:r w:rsidRPr="00C34A84">
        <w:rPr>
          <w:rFonts w:ascii="Times New Roman" w:hAnsi="Times New Roman" w:cs="Times New Roman"/>
          <w:sz w:val="24"/>
          <w:szCs w:val="24"/>
        </w:rPr>
        <w:t xml:space="preserve"> в  ФГБОУВО «Ростовский государственный экономический университет» и</w:t>
      </w:r>
      <w:r w:rsidRPr="00C34A84">
        <w:rPr>
          <w:rFonts w:ascii="Times New Roman" w:eastAsia="Times New Roman" w:hAnsi="Times New Roman" w:cs="Times New Roman"/>
          <w:sz w:val="24"/>
          <w:szCs w:val="24"/>
        </w:rPr>
        <w:t xml:space="preserve"> получает высшее педагогическое образование на факультете начальных классов. </w:t>
      </w:r>
      <w:r w:rsidRPr="00C34A84">
        <w:rPr>
          <w:rFonts w:ascii="Times New Roman" w:hAnsi="Times New Roman" w:cs="Times New Roman"/>
          <w:sz w:val="24"/>
          <w:szCs w:val="24"/>
        </w:rPr>
        <w:t>Учитель информатики Пустовой С.А</w:t>
      </w:r>
      <w:r w:rsidRPr="00C34A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34A84">
        <w:rPr>
          <w:rFonts w:ascii="Times New Roman" w:hAnsi="Times New Roman" w:cs="Times New Roman"/>
          <w:sz w:val="24"/>
          <w:szCs w:val="24"/>
        </w:rPr>
        <w:t xml:space="preserve">проходит профессиональную переподготовку  «Учитель информатики»  в учебном </w:t>
      </w:r>
      <w:r w:rsidRPr="00C34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A84">
        <w:rPr>
          <w:rFonts w:ascii="Times New Roman" w:hAnsi="Times New Roman" w:cs="Times New Roman"/>
          <w:sz w:val="24"/>
          <w:szCs w:val="24"/>
        </w:rPr>
        <w:t xml:space="preserve">заведении   ФГБОУВО «Ростовский государственный экономический университет»  </w:t>
      </w:r>
    </w:p>
    <w:p w:rsidR="00EB64DE" w:rsidRDefault="00EB64DE" w:rsidP="00EB64DE">
      <w:pPr>
        <w:tabs>
          <w:tab w:val="left" w:pos="709"/>
        </w:tabs>
        <w:spacing w:after="0" w:line="240" w:lineRule="auto"/>
        <w:jc w:val="center"/>
        <w:rPr>
          <w:rFonts w:ascii="Monotype Corsiva" w:hAnsi="Monotype Corsiva"/>
          <w:b/>
          <w:color w:val="365F91"/>
          <w:sz w:val="28"/>
          <w:szCs w:val="28"/>
        </w:rPr>
      </w:pPr>
      <w:r w:rsidRPr="00C34A84">
        <w:rPr>
          <w:rFonts w:ascii="Monotype Corsiva" w:hAnsi="Monotype Corsiva"/>
          <w:b/>
          <w:color w:val="365F91"/>
          <w:sz w:val="28"/>
          <w:szCs w:val="28"/>
        </w:rPr>
        <w:t>Повышение квалификации педагогов</w:t>
      </w:r>
    </w:p>
    <w:p w:rsidR="00EB64DE" w:rsidRPr="00BE3C72" w:rsidRDefault="00EB64DE" w:rsidP="00EB64DE">
      <w:pPr>
        <w:tabs>
          <w:tab w:val="left" w:pos="2380"/>
        </w:tabs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B64DE" w:rsidRPr="005E1E4F" w:rsidRDefault="00EB64DE" w:rsidP="00EB64DE">
      <w:pPr>
        <w:tabs>
          <w:tab w:val="left" w:pos="23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1E4F">
        <w:rPr>
          <w:rFonts w:ascii="Times New Roman" w:hAnsi="Times New Roman"/>
          <w:bCs/>
          <w:sz w:val="24"/>
          <w:szCs w:val="24"/>
        </w:rPr>
        <w:t xml:space="preserve">   Одним из направлений деятельности ОУ является организация повышения квалификации педагогов через курсовую подготовку.</w:t>
      </w:r>
    </w:p>
    <w:p w:rsidR="00EB64DE" w:rsidRPr="005E1E4F" w:rsidRDefault="00EB64DE" w:rsidP="00EB6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E4F">
        <w:rPr>
          <w:rFonts w:ascii="Times New Roman" w:hAnsi="Times New Roman"/>
          <w:bCs/>
          <w:sz w:val="24"/>
          <w:szCs w:val="24"/>
        </w:rPr>
        <w:t xml:space="preserve">    </w:t>
      </w:r>
      <w:r w:rsidRPr="005E1E4F">
        <w:rPr>
          <w:rFonts w:ascii="Times New Roman" w:hAnsi="Times New Roman"/>
          <w:sz w:val="24"/>
          <w:szCs w:val="24"/>
        </w:rPr>
        <w:t xml:space="preserve">В целях создания кадровых условий, соответствующих требованиям ФГОС учителя постоянно повышают свою квалификацию. В 2015-2016 учебном году на базе </w:t>
      </w:r>
    </w:p>
    <w:p w:rsidR="00EB64DE" w:rsidRDefault="00EB64DE" w:rsidP="00EB64DE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1E4F">
        <w:rPr>
          <w:rFonts w:ascii="Times New Roman" w:hAnsi="Times New Roman"/>
          <w:sz w:val="24"/>
          <w:szCs w:val="24"/>
        </w:rPr>
        <w:lastRenderedPageBreak/>
        <w:t>ГБОУ ДПО РО «Ростовский институт повышения квалификации и про-фессиональной переподготовки работников образования» -3 педагога ОУ прошли курсовую подготовку</w:t>
      </w:r>
      <w:proofErr w:type="gramStart"/>
      <w:r w:rsidRPr="005E1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EB64DE" w:rsidRDefault="00EB64DE" w:rsidP="00EB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Садовская Е.Н. учитель биологии  </w:t>
      </w:r>
      <w:r w:rsidRPr="005E1E4F">
        <w:rPr>
          <w:rFonts w:ascii="Times New Roman" w:hAnsi="Times New Roman" w:cs="Times New Roman"/>
          <w:sz w:val="24"/>
          <w:szCs w:val="24"/>
        </w:rPr>
        <w:t>«Проектирование развивающей образовательной среды при обучении химии в условиях деятельностной парадигмы в логике ФГОС»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64DE" w:rsidRDefault="00EB64DE" w:rsidP="00EB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-Енин Д.В. учитель  математики </w:t>
      </w:r>
      <w:r w:rsidRPr="005E1E4F">
        <w:rPr>
          <w:rFonts w:ascii="Times New Roman" w:hAnsi="Times New Roman" w:cs="Times New Roman"/>
          <w:sz w:val="24"/>
          <w:szCs w:val="24"/>
        </w:rPr>
        <w:t>«Обеспечение динамики образовательных достижений обучающихся матаматике в условиях реализации ФГОС»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64DE" w:rsidRPr="005E1E4F" w:rsidRDefault="00EB64DE" w:rsidP="00EB6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Аистова И.Ю. педагог-психолог </w:t>
      </w:r>
      <w:r>
        <w:t>«</w:t>
      </w:r>
      <w:r w:rsidRPr="005E1E4F">
        <w:rPr>
          <w:rFonts w:ascii="Times New Roman" w:hAnsi="Times New Roman" w:cs="Times New Roman"/>
          <w:sz w:val="24"/>
          <w:szCs w:val="24"/>
        </w:rPr>
        <w:t>Система работы психологической службы в условиях ФГОС»;</w:t>
      </w:r>
    </w:p>
    <w:p w:rsidR="00EB64DE" w:rsidRDefault="00EB64DE" w:rsidP="00EB64DE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1E4F">
        <w:rPr>
          <w:rFonts w:ascii="Times New Roman" w:hAnsi="Times New Roman"/>
          <w:sz w:val="24"/>
          <w:szCs w:val="24"/>
        </w:rPr>
        <w:t>ФГАОУ  «Южный федеральный университет» - 2 педагога прошли пофессиональную переподготовку</w:t>
      </w:r>
      <w:r>
        <w:rPr>
          <w:rFonts w:ascii="Times New Roman" w:hAnsi="Times New Roman"/>
          <w:sz w:val="24"/>
          <w:szCs w:val="24"/>
        </w:rPr>
        <w:t>:</w:t>
      </w:r>
    </w:p>
    <w:p w:rsidR="00EB64DE" w:rsidRDefault="00EB64DE" w:rsidP="00EB64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Могильная А.В. директор школы </w:t>
      </w:r>
      <w:r w:rsidRPr="005E1E4F">
        <w:rPr>
          <w:rFonts w:ascii="Times New Roman" w:hAnsi="Times New Roman"/>
          <w:sz w:val="24"/>
          <w:szCs w:val="24"/>
        </w:rPr>
        <w:t xml:space="preserve"> «Менеджмент в образовательной организации на основе технологии коучинга »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EB64DE" w:rsidRDefault="00EB64DE" w:rsidP="00EB64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-Могильная М.В. заместитель директора по УВР </w:t>
      </w:r>
      <w:r w:rsidRPr="005E1E4F">
        <w:rPr>
          <w:rFonts w:ascii="Times New Roman" w:hAnsi="Times New Roman"/>
          <w:sz w:val="24"/>
          <w:szCs w:val="24"/>
        </w:rPr>
        <w:t>«Менеджмент в образовательной организации на основе технологии коучинга »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EB64DE" w:rsidRPr="005E1E4F" w:rsidRDefault="00EB64DE" w:rsidP="00EB64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64DE" w:rsidRPr="005E1E4F" w:rsidRDefault="00EB64DE" w:rsidP="00EB6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4DE" w:rsidRDefault="00EB64DE" w:rsidP="00EB64DE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1E4F">
        <w:rPr>
          <w:rFonts w:ascii="Times New Roman" w:hAnsi="Times New Roman"/>
          <w:sz w:val="24"/>
          <w:szCs w:val="24"/>
        </w:rPr>
        <w:t>Автономная некоммерческая организациия высшего образования «МИСАО» - 1 педагог прошёл профессиональную переподготовку</w:t>
      </w:r>
    </w:p>
    <w:p w:rsidR="00EB64DE" w:rsidRPr="005E1E4F" w:rsidRDefault="00EB64DE" w:rsidP="00EB64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Могильная М.В. учитель географии </w:t>
      </w:r>
      <w:r w:rsidRPr="005E1E4F">
        <w:rPr>
          <w:rFonts w:ascii="Times New Roman" w:hAnsi="Times New Roman"/>
          <w:sz w:val="24"/>
          <w:szCs w:val="24"/>
        </w:rPr>
        <w:t xml:space="preserve"> «Педагогическое образование</w:t>
      </w:r>
      <w:proofErr w:type="gramStart"/>
      <w:r w:rsidRPr="005E1E4F">
        <w:rPr>
          <w:rFonts w:ascii="Times New Roman" w:hAnsi="Times New Roman"/>
          <w:sz w:val="24"/>
          <w:szCs w:val="24"/>
        </w:rPr>
        <w:t>:у</w:t>
      </w:r>
      <w:proofErr w:type="gramEnd"/>
      <w:r w:rsidRPr="005E1E4F">
        <w:rPr>
          <w:rFonts w:ascii="Times New Roman" w:hAnsi="Times New Roman"/>
          <w:sz w:val="24"/>
          <w:szCs w:val="24"/>
        </w:rPr>
        <w:t>читель географии»</w:t>
      </w:r>
      <w:r>
        <w:rPr>
          <w:rFonts w:ascii="Times New Roman" w:hAnsi="Times New Roman"/>
          <w:sz w:val="24"/>
          <w:szCs w:val="24"/>
        </w:rPr>
        <w:t>.</w:t>
      </w:r>
    </w:p>
    <w:p w:rsidR="00EB64DE" w:rsidRPr="005E1E4F" w:rsidRDefault="00EB64DE" w:rsidP="00EB64D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64DE" w:rsidRPr="005E1E4F" w:rsidRDefault="00EB64DE" w:rsidP="00EB64D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64DE" w:rsidRPr="005E1E4F" w:rsidRDefault="00EB64DE" w:rsidP="00EB64DE">
      <w:pPr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</w:rPr>
      </w:pPr>
      <w:r w:rsidRPr="005E1E4F">
        <w:rPr>
          <w:rFonts w:ascii="Times New Roman" w:eastAsia="Times New Roman" w:hAnsi="Times New Roman"/>
          <w:sz w:val="24"/>
          <w:szCs w:val="24"/>
        </w:rPr>
        <w:t xml:space="preserve">    Изучение психологического климата в педагогическом коллективе школы показало, что учителя школы чувствуют себя полноправными членами коллектива, активно участвуя в его делах. Они достаточно удовлетворены отношениями между коллегами.</w:t>
      </w:r>
    </w:p>
    <w:p w:rsidR="00EB64DE" w:rsidRPr="005E1E4F" w:rsidRDefault="00EB64DE" w:rsidP="00EB64DE">
      <w:pPr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</w:rPr>
      </w:pPr>
      <w:r w:rsidRPr="005E1E4F">
        <w:rPr>
          <w:rFonts w:ascii="Times New Roman" w:eastAsia="Times New Roman" w:hAnsi="Times New Roman"/>
          <w:sz w:val="24"/>
          <w:szCs w:val="24"/>
        </w:rPr>
        <w:t xml:space="preserve">    По мнению учителей, характер взаимоотношений в коллективе дружелюбный, сложились традиции взаимной поддержки и взаимопомощи. </w:t>
      </w:r>
    </w:p>
    <w:p w:rsidR="00EB64DE" w:rsidRPr="005E1E4F" w:rsidRDefault="00EB64DE" w:rsidP="00EB64DE">
      <w:pPr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</w:rPr>
      </w:pPr>
      <w:r w:rsidRPr="005E1E4F">
        <w:rPr>
          <w:rFonts w:ascii="Times New Roman" w:eastAsia="Times New Roman" w:hAnsi="Times New Roman"/>
          <w:sz w:val="24"/>
          <w:szCs w:val="24"/>
        </w:rPr>
        <w:t xml:space="preserve">    Педагоги участвуют в работе творческих микрогрупп в методических объединениях учителей-предметников РМО и ШМО, экспертами</w:t>
      </w:r>
      <w:r>
        <w:rPr>
          <w:rFonts w:ascii="Times New Roman" w:eastAsia="Times New Roman" w:hAnsi="Times New Roman"/>
          <w:sz w:val="24"/>
          <w:szCs w:val="24"/>
        </w:rPr>
        <w:t xml:space="preserve"> ЕГЭ и ОГЭ</w:t>
      </w:r>
      <w:r w:rsidRPr="005E1E4F">
        <w:rPr>
          <w:rFonts w:ascii="Times New Roman" w:eastAsia="Times New Roman" w:hAnsi="Times New Roman"/>
          <w:sz w:val="24"/>
          <w:szCs w:val="24"/>
        </w:rPr>
        <w:t>.</w:t>
      </w:r>
    </w:p>
    <w:p w:rsidR="00EB64DE" w:rsidRDefault="00EB64DE" w:rsidP="00EB64DE">
      <w:pPr>
        <w:tabs>
          <w:tab w:val="left" w:pos="2380"/>
        </w:tabs>
        <w:jc w:val="center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:rsidR="00EB64DE" w:rsidRDefault="00EB64DE" w:rsidP="00EB64DE">
      <w:pPr>
        <w:tabs>
          <w:tab w:val="left" w:pos="2380"/>
        </w:tabs>
        <w:jc w:val="center"/>
        <w:rPr>
          <w:rFonts w:ascii="Monotype Corsiva" w:hAnsi="Monotype Corsiva"/>
          <w:b/>
          <w:color w:val="365F91"/>
          <w:sz w:val="28"/>
          <w:szCs w:val="28"/>
          <w:u w:val="single"/>
        </w:rPr>
      </w:pPr>
    </w:p>
    <w:p w:rsidR="00EB64DE" w:rsidRPr="0003284C" w:rsidRDefault="00EB64DE" w:rsidP="00EB64DE">
      <w:pPr>
        <w:tabs>
          <w:tab w:val="left" w:pos="2380"/>
        </w:tabs>
        <w:jc w:val="center"/>
        <w:rPr>
          <w:rFonts w:ascii="Monotype Corsiva" w:hAnsi="Monotype Corsiva"/>
          <w:b/>
          <w:color w:val="365F91"/>
          <w:sz w:val="28"/>
          <w:szCs w:val="28"/>
          <w:u w:val="single"/>
        </w:rPr>
      </w:pPr>
      <w:r w:rsidRPr="0003284C">
        <w:rPr>
          <w:rFonts w:ascii="Monotype Corsiva" w:hAnsi="Monotype Corsiva"/>
          <w:b/>
          <w:color w:val="365F91"/>
          <w:sz w:val="28"/>
          <w:szCs w:val="28"/>
          <w:u w:val="single"/>
        </w:rPr>
        <w:t>Динамика педагогического стажа работы педагогических работников</w:t>
      </w:r>
    </w:p>
    <w:p w:rsidR="00EB64DE" w:rsidRDefault="00EB64DE" w:rsidP="00EB64DE">
      <w:pPr>
        <w:tabs>
          <w:tab w:val="left" w:pos="2380"/>
        </w:tabs>
        <w:jc w:val="center"/>
        <w:rPr>
          <w:rFonts w:ascii="Monotype Corsiva" w:hAnsi="Monotype Corsiva"/>
          <w:b/>
          <w:color w:val="365F91"/>
          <w:sz w:val="28"/>
          <w:szCs w:val="28"/>
        </w:rPr>
      </w:pPr>
    </w:p>
    <w:p w:rsidR="00EB64DE" w:rsidRPr="0003284C" w:rsidRDefault="00EB64DE" w:rsidP="00EB64DE">
      <w:pPr>
        <w:tabs>
          <w:tab w:val="left" w:pos="2380"/>
        </w:tabs>
        <w:rPr>
          <w:rFonts w:ascii="Monotype Corsiva" w:hAnsi="Monotype Corsiva"/>
          <w:b/>
          <w:color w:val="365F91"/>
          <w:sz w:val="28"/>
          <w:szCs w:val="28"/>
        </w:rPr>
      </w:pPr>
    </w:p>
    <w:p w:rsidR="00EB64DE" w:rsidRPr="003E3A4E" w:rsidRDefault="00EB64DE" w:rsidP="00EB64DE">
      <w:pPr>
        <w:tabs>
          <w:tab w:val="left" w:pos="2380"/>
        </w:tabs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03284C">
        <w:rPr>
          <w:b/>
          <w:noProof/>
          <w:color w:val="FF0000"/>
        </w:rPr>
        <w:drawing>
          <wp:inline distT="0" distB="0" distL="0" distR="0">
            <wp:extent cx="3419475" cy="2302221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64DE" w:rsidRPr="005E1E4F" w:rsidRDefault="00EB64DE" w:rsidP="00EB64DE">
      <w:pPr>
        <w:tabs>
          <w:tab w:val="left" w:pos="2380"/>
        </w:tabs>
        <w:spacing w:after="0" w:line="240" w:lineRule="auto"/>
        <w:rPr>
          <w:rFonts w:ascii="Times New Roman" w:hAnsi="Times New Roman"/>
          <w:b/>
          <w:color w:val="365F91"/>
          <w:sz w:val="28"/>
          <w:szCs w:val="28"/>
          <w:highlight w:val="yellow"/>
        </w:rPr>
      </w:pPr>
      <w:r w:rsidRPr="003E3A4E">
        <w:rPr>
          <w:rFonts w:ascii="Times New Roman" w:hAnsi="Times New Roman"/>
          <w:b/>
          <w:color w:val="365F91"/>
          <w:sz w:val="28"/>
          <w:szCs w:val="28"/>
          <w:highlight w:val="yellow"/>
        </w:rPr>
        <w:lastRenderedPageBreak/>
        <w:t xml:space="preserve">           </w:t>
      </w:r>
    </w:p>
    <w:p w:rsidR="00EB64DE" w:rsidRDefault="00EB64DE" w:rsidP="00EB64DE">
      <w:pPr>
        <w:tabs>
          <w:tab w:val="left" w:pos="2380"/>
        </w:tabs>
        <w:spacing w:after="0" w:line="240" w:lineRule="auto"/>
        <w:rPr>
          <w:rFonts w:ascii="Monotype Corsiva" w:hAnsi="Monotype Corsiva"/>
          <w:b/>
          <w:color w:val="365F91"/>
          <w:sz w:val="28"/>
          <w:szCs w:val="28"/>
          <w:highlight w:val="yellow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rPr>
          <w:rFonts w:ascii="Monotype Corsiva" w:hAnsi="Monotype Corsiva"/>
          <w:b/>
          <w:color w:val="365F91"/>
          <w:sz w:val="28"/>
          <w:szCs w:val="28"/>
          <w:highlight w:val="yellow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rPr>
          <w:rFonts w:ascii="Monotype Corsiva" w:hAnsi="Monotype Corsiva"/>
          <w:b/>
          <w:color w:val="365F91"/>
          <w:sz w:val="28"/>
          <w:szCs w:val="28"/>
          <w:highlight w:val="yellow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rPr>
          <w:rFonts w:ascii="Monotype Corsiva" w:hAnsi="Monotype Corsiva"/>
          <w:b/>
          <w:color w:val="365F91"/>
          <w:sz w:val="28"/>
          <w:szCs w:val="28"/>
          <w:highlight w:val="yellow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rPr>
          <w:rFonts w:ascii="Monotype Corsiva" w:hAnsi="Monotype Corsiva"/>
          <w:b/>
          <w:color w:val="365F91"/>
          <w:sz w:val="28"/>
          <w:szCs w:val="28"/>
          <w:highlight w:val="yellow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rPr>
          <w:rFonts w:ascii="Monotype Corsiva" w:hAnsi="Monotype Corsiva"/>
          <w:b/>
          <w:color w:val="365F91"/>
          <w:sz w:val="28"/>
          <w:szCs w:val="28"/>
          <w:highlight w:val="yellow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rPr>
          <w:rFonts w:ascii="Monotype Corsiva" w:hAnsi="Monotype Corsiva"/>
          <w:b/>
          <w:color w:val="365F91"/>
          <w:sz w:val="28"/>
          <w:szCs w:val="28"/>
          <w:highlight w:val="yellow"/>
        </w:rPr>
      </w:pPr>
    </w:p>
    <w:p w:rsidR="00EB64DE" w:rsidRPr="003E3A4E" w:rsidRDefault="00EB64DE" w:rsidP="00EB64DE">
      <w:pPr>
        <w:tabs>
          <w:tab w:val="left" w:pos="2380"/>
        </w:tabs>
        <w:spacing w:after="0" w:line="240" w:lineRule="auto"/>
        <w:rPr>
          <w:rFonts w:ascii="Monotype Corsiva" w:hAnsi="Monotype Corsiva"/>
          <w:b/>
          <w:color w:val="365F91"/>
          <w:sz w:val="28"/>
          <w:szCs w:val="28"/>
          <w:highlight w:val="yellow"/>
        </w:rPr>
      </w:pPr>
    </w:p>
    <w:p w:rsidR="00EB64DE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color w:val="365F91"/>
          <w:sz w:val="28"/>
          <w:szCs w:val="28"/>
        </w:rPr>
      </w:pPr>
      <w:r w:rsidRPr="0003284C">
        <w:rPr>
          <w:rFonts w:ascii="Monotype Corsiva" w:hAnsi="Monotype Corsiva"/>
          <w:b/>
          <w:color w:val="365F91"/>
          <w:sz w:val="28"/>
          <w:szCs w:val="28"/>
        </w:rPr>
        <w:t>Дина</w:t>
      </w:r>
      <w:r>
        <w:rPr>
          <w:rFonts w:ascii="Monotype Corsiva" w:hAnsi="Monotype Corsiva"/>
          <w:b/>
          <w:color w:val="365F91"/>
          <w:sz w:val="28"/>
          <w:szCs w:val="28"/>
        </w:rPr>
        <w:t>мика квалификационной категории</w:t>
      </w:r>
    </w:p>
    <w:p w:rsidR="00EB64DE" w:rsidRPr="0003284C" w:rsidRDefault="00EB64DE" w:rsidP="00EB64DE">
      <w:pPr>
        <w:tabs>
          <w:tab w:val="left" w:pos="2380"/>
        </w:tabs>
        <w:spacing w:after="0" w:line="240" w:lineRule="auto"/>
        <w:jc w:val="center"/>
        <w:rPr>
          <w:rFonts w:ascii="Monotype Corsiva" w:hAnsi="Monotype Corsiva"/>
          <w:b/>
          <w:color w:val="365F91"/>
          <w:sz w:val="28"/>
          <w:szCs w:val="28"/>
        </w:rPr>
      </w:pPr>
      <w:r w:rsidRPr="0003284C">
        <w:rPr>
          <w:rFonts w:ascii="Monotype Corsiva" w:hAnsi="Monotype Corsiva"/>
          <w:b/>
          <w:color w:val="365F91"/>
          <w:sz w:val="28"/>
          <w:szCs w:val="28"/>
        </w:rPr>
        <w:t>педагогических работников ОУ</w:t>
      </w:r>
    </w:p>
    <w:p w:rsidR="00EB64DE" w:rsidRPr="003E3A4E" w:rsidRDefault="00EB64DE" w:rsidP="00EB64DE">
      <w:pPr>
        <w:tabs>
          <w:tab w:val="left" w:pos="2380"/>
        </w:tabs>
        <w:jc w:val="center"/>
        <w:rPr>
          <w:rFonts w:ascii="Times New Roman" w:hAnsi="Times New Roman"/>
          <w:b/>
          <w:color w:val="365F91"/>
          <w:sz w:val="28"/>
          <w:szCs w:val="28"/>
          <w:highlight w:val="yellow"/>
        </w:rPr>
      </w:pPr>
      <w:r w:rsidRPr="0003284C">
        <w:rPr>
          <w:b/>
          <w:noProof/>
          <w:color w:val="4F81BD"/>
        </w:rPr>
        <w:drawing>
          <wp:inline distT="0" distB="0" distL="0" distR="0">
            <wp:extent cx="3790950" cy="3041680"/>
            <wp:effectExtent l="0" t="0" r="0" b="0"/>
            <wp:docPr id="6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64DE" w:rsidRPr="003E3A4E" w:rsidRDefault="00EB64DE" w:rsidP="00EB64DE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B64DE" w:rsidRPr="005E1E4F" w:rsidRDefault="00EB64DE" w:rsidP="00EB64D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2015-2016 учебном году  были  аттестованны</w:t>
      </w:r>
      <w:r w:rsidRPr="005E1E4F">
        <w:rPr>
          <w:rFonts w:ascii="Times New Roman" w:hAnsi="Times New Roman"/>
          <w:sz w:val="24"/>
          <w:szCs w:val="24"/>
        </w:rPr>
        <w:t xml:space="preserve">  3 педагога. Присвоена первая квалификационная категория учителю  начальных классов Поддубной Е.В. , учителю начальных классов Сердюковой Н.А., учителю иностранных языков Чекризовой А.А..</w:t>
      </w:r>
    </w:p>
    <w:p w:rsidR="00EB64DE" w:rsidRPr="003E3A4E" w:rsidRDefault="00EB64DE" w:rsidP="00EB64DE">
      <w:pPr>
        <w:tabs>
          <w:tab w:val="left" w:pos="2380"/>
        </w:tabs>
        <w:spacing w:after="0"/>
        <w:jc w:val="center"/>
        <w:rPr>
          <w:rFonts w:ascii="Monotype Corsiva" w:eastAsia="Times New Roman" w:hAnsi="Monotype Corsiva" w:cs="Times New Roman"/>
          <w:sz w:val="24"/>
          <w:szCs w:val="24"/>
          <w:highlight w:val="yellow"/>
        </w:rPr>
      </w:pPr>
    </w:p>
    <w:p w:rsidR="00EB64DE" w:rsidRPr="003E3A4E" w:rsidRDefault="00EB64DE" w:rsidP="00EB64DE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EB64DE" w:rsidRPr="0041610D" w:rsidRDefault="00EB64DE" w:rsidP="00EB64DE">
      <w:pPr>
        <w:ind w:right="-12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41610D">
        <w:rPr>
          <w:rFonts w:ascii="Times New Roman" w:hAnsi="Times New Roman"/>
          <w:b/>
          <w:color w:val="365F91"/>
          <w:sz w:val="24"/>
          <w:szCs w:val="24"/>
        </w:rPr>
        <w:t>Достижения педагогических работников</w:t>
      </w:r>
    </w:p>
    <w:p w:rsidR="00EB64DE" w:rsidRPr="0041610D" w:rsidRDefault="00EB64DE" w:rsidP="00EB64DE">
      <w:pPr>
        <w:ind w:right="-12"/>
        <w:rPr>
          <w:rFonts w:ascii="Times New Roman" w:hAnsi="Times New Roman"/>
          <w:sz w:val="24"/>
          <w:szCs w:val="24"/>
        </w:rPr>
      </w:pPr>
      <w:r w:rsidRPr="0041610D">
        <w:rPr>
          <w:rFonts w:ascii="Times New Roman" w:hAnsi="Times New Roman"/>
          <w:sz w:val="24"/>
          <w:szCs w:val="24"/>
        </w:rPr>
        <w:t>Из числа педагогических работников имеют:</w:t>
      </w:r>
    </w:p>
    <w:p w:rsidR="00EB64DE" w:rsidRPr="0041610D" w:rsidRDefault="00EB64DE" w:rsidP="00EB64DE">
      <w:pPr>
        <w:numPr>
          <w:ilvl w:val="0"/>
          <w:numId w:val="9"/>
        </w:numPr>
        <w:spacing w:after="0"/>
        <w:ind w:right="-12"/>
        <w:jc w:val="both"/>
        <w:rPr>
          <w:rFonts w:ascii="Times New Roman" w:hAnsi="Times New Roman"/>
          <w:sz w:val="24"/>
          <w:szCs w:val="24"/>
        </w:rPr>
      </w:pPr>
      <w:r w:rsidRPr="0041610D">
        <w:rPr>
          <w:rFonts w:ascii="Times New Roman" w:hAnsi="Times New Roman"/>
          <w:sz w:val="24"/>
          <w:szCs w:val="24"/>
        </w:rPr>
        <w:t xml:space="preserve">Грамоту Отдела Образования Администрации </w:t>
      </w:r>
      <w:proofErr w:type="gramStart"/>
      <w:r w:rsidRPr="0041610D">
        <w:rPr>
          <w:rFonts w:ascii="Times New Roman" w:hAnsi="Times New Roman"/>
          <w:sz w:val="24"/>
          <w:szCs w:val="24"/>
        </w:rPr>
        <w:t>Матвеево-Курганского</w:t>
      </w:r>
      <w:proofErr w:type="gramEnd"/>
      <w:r w:rsidRPr="0041610D">
        <w:rPr>
          <w:rFonts w:ascii="Times New Roman" w:hAnsi="Times New Roman"/>
          <w:sz w:val="24"/>
          <w:szCs w:val="24"/>
        </w:rPr>
        <w:t xml:space="preserve"> района -9 человек;</w:t>
      </w:r>
    </w:p>
    <w:p w:rsidR="00EB64DE" w:rsidRPr="0041610D" w:rsidRDefault="00EB64DE" w:rsidP="00EB64DE">
      <w:pPr>
        <w:numPr>
          <w:ilvl w:val="0"/>
          <w:numId w:val="9"/>
        </w:numPr>
        <w:spacing w:after="0"/>
        <w:ind w:right="-12"/>
        <w:jc w:val="both"/>
        <w:rPr>
          <w:rFonts w:ascii="Times New Roman" w:hAnsi="Times New Roman"/>
          <w:sz w:val="24"/>
          <w:szCs w:val="24"/>
        </w:rPr>
      </w:pPr>
      <w:r w:rsidRPr="0041610D">
        <w:rPr>
          <w:rFonts w:ascii="Times New Roman" w:hAnsi="Times New Roman"/>
          <w:sz w:val="24"/>
          <w:szCs w:val="24"/>
        </w:rPr>
        <w:t>Благодарственное письмо Министерства общего и профессионального образования Ростовской области – 4 человек;</w:t>
      </w:r>
    </w:p>
    <w:p w:rsidR="00EB64DE" w:rsidRPr="0041610D" w:rsidRDefault="00EB64DE" w:rsidP="00EB64DE">
      <w:pPr>
        <w:numPr>
          <w:ilvl w:val="0"/>
          <w:numId w:val="9"/>
        </w:numPr>
        <w:spacing w:after="0"/>
        <w:ind w:right="-12"/>
        <w:jc w:val="both"/>
        <w:rPr>
          <w:rFonts w:ascii="Times New Roman" w:hAnsi="Times New Roman"/>
          <w:sz w:val="24"/>
          <w:szCs w:val="24"/>
        </w:rPr>
      </w:pPr>
      <w:r w:rsidRPr="0041610D">
        <w:rPr>
          <w:rFonts w:ascii="Times New Roman" w:hAnsi="Times New Roman"/>
          <w:sz w:val="24"/>
          <w:szCs w:val="24"/>
        </w:rPr>
        <w:t xml:space="preserve">  Приветственный адрес Администрации </w:t>
      </w:r>
      <w:proofErr w:type="gramStart"/>
      <w:r w:rsidRPr="0041610D">
        <w:rPr>
          <w:rFonts w:ascii="Times New Roman" w:hAnsi="Times New Roman"/>
          <w:sz w:val="24"/>
          <w:szCs w:val="24"/>
        </w:rPr>
        <w:t>Матвеево-Курганского</w:t>
      </w:r>
      <w:proofErr w:type="gramEnd"/>
      <w:r w:rsidRPr="0041610D">
        <w:rPr>
          <w:rFonts w:ascii="Times New Roman" w:hAnsi="Times New Roman"/>
          <w:sz w:val="24"/>
          <w:szCs w:val="24"/>
        </w:rPr>
        <w:t xml:space="preserve"> района- 7 человек.</w:t>
      </w:r>
    </w:p>
    <w:p w:rsidR="00EB64DE" w:rsidRPr="004405D8" w:rsidRDefault="00EB64DE" w:rsidP="00EB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10D">
        <w:rPr>
          <w:rFonts w:ascii="Times New Roman" w:eastAsia="Times New Roman" w:hAnsi="Times New Roman" w:cs="Times New Roman"/>
          <w:sz w:val="24"/>
          <w:szCs w:val="24"/>
        </w:rPr>
        <w:t xml:space="preserve">   В 2015/ 2016 учебном году </w:t>
      </w:r>
      <w:r w:rsidRPr="0041610D">
        <w:rPr>
          <w:rFonts w:ascii="Times New Roman" w:hAnsi="Times New Roman" w:cs="Times New Roman"/>
          <w:sz w:val="24"/>
          <w:szCs w:val="24"/>
        </w:rPr>
        <w:t>в целях дальнейшего совершенствования творческой</w:t>
      </w:r>
      <w:r w:rsidRPr="004405D8">
        <w:rPr>
          <w:rFonts w:ascii="Times New Roman" w:hAnsi="Times New Roman" w:cs="Times New Roman"/>
          <w:sz w:val="24"/>
          <w:szCs w:val="24"/>
        </w:rPr>
        <w:t xml:space="preserve"> работы педагогов, поощрение профессионального мастерства, распространение педагогического опыта, повышение результатов педагогического труда в работе с детьми и для создания условий, способствующих проявлению профессионального мастерства педагогов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05D8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 xml:space="preserve">иностранного языка </w:t>
      </w:r>
      <w:r w:rsidRPr="004405D8">
        <w:rPr>
          <w:rFonts w:ascii="Times New Roman" w:hAnsi="Times New Roman" w:cs="Times New Roman"/>
          <w:sz w:val="24"/>
          <w:szCs w:val="24"/>
        </w:rPr>
        <w:t xml:space="preserve">Чекризова А.А.  участвовала  районном конкурсе «Учитель года  Дона-2016». </w:t>
      </w:r>
    </w:p>
    <w:p w:rsidR="00EB64DE" w:rsidRPr="004405D8" w:rsidRDefault="00EB64DE" w:rsidP="00EB64DE">
      <w:pPr>
        <w:spacing w:after="0"/>
        <w:ind w:right="-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5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Педагоги участвуют в работе творческих микрогрупп в методических объединениях учителей-предметников РМО и ШМО, экспертами ЕГЭ и ГИА.</w:t>
      </w:r>
    </w:p>
    <w:p w:rsidR="00EB64DE" w:rsidRDefault="00EB64DE" w:rsidP="00EB64D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365F91" w:themeColor="accent1" w:themeShade="BF"/>
          <w:sz w:val="28"/>
          <w:szCs w:val="28"/>
          <w:highlight w:val="yellow"/>
        </w:rPr>
      </w:pPr>
    </w:p>
    <w:p w:rsidR="00EB64DE" w:rsidRPr="00CD6A19" w:rsidRDefault="00EB64DE" w:rsidP="00EB64D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365F91" w:themeColor="accent1" w:themeShade="BF"/>
          <w:sz w:val="28"/>
          <w:szCs w:val="28"/>
        </w:rPr>
      </w:pPr>
      <w:r w:rsidRPr="00CD6A19">
        <w:rPr>
          <w:rFonts w:ascii="Monotype Corsiva" w:eastAsia="Times New Roman" w:hAnsi="Monotype Corsiva" w:cs="Times New Roman"/>
          <w:b/>
          <w:bCs/>
          <w:color w:val="365F91" w:themeColor="accent1" w:themeShade="BF"/>
          <w:sz w:val="28"/>
          <w:szCs w:val="28"/>
        </w:rPr>
        <w:t>Анализ деятельности методического совета</w:t>
      </w:r>
    </w:p>
    <w:p w:rsidR="00EB64DE" w:rsidRPr="009F4494" w:rsidRDefault="00EB64DE" w:rsidP="00EB6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highlight w:val="yellow"/>
        </w:rPr>
      </w:pP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rPr>
          <w:color w:val="000000"/>
        </w:rPr>
        <w:t xml:space="preserve">     Ведущая роль в управлении методической работой в школе,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rPr>
          <w:color w:val="000000"/>
        </w:rPr>
        <w:t xml:space="preserve">   Методический совет координирует профессиональную деятельность всего педагогического коллектива школы  и методических объединений в отдельности.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rPr>
          <w:color w:val="000000"/>
        </w:rPr>
        <w:t xml:space="preserve">  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современных методик, приемов и форм обучения.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rPr>
          <w:color w:val="000000"/>
        </w:rPr>
        <w:t xml:space="preserve">   Работа методического совета проходила в соответствии с Положением о методическом совете и Положением о методическом объединении, разработанном и утвержденном на первом заседании, а также в соответствии с планом методической работы школы  на 2014-2015 учебный год.</w:t>
      </w:r>
    </w:p>
    <w:p w:rsidR="00EB64DE" w:rsidRPr="009F4494" w:rsidRDefault="00EB64DE" w:rsidP="00EB64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4494">
        <w:rPr>
          <w:rFonts w:ascii="Times New Roman" w:hAnsi="Times New Roman" w:cs="Times New Roman"/>
          <w:color w:val="000000"/>
          <w:sz w:val="24"/>
          <w:szCs w:val="24"/>
        </w:rPr>
        <w:t>Всего за год прошло 5 заседаний</w:t>
      </w:r>
    </w:p>
    <w:p w:rsidR="00EB64DE" w:rsidRPr="009F4494" w:rsidRDefault="00EB64DE" w:rsidP="00EB6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494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EB64DE" w:rsidRPr="009F4494" w:rsidRDefault="00EB64DE" w:rsidP="00EB6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494">
        <w:rPr>
          <w:rStyle w:val="a5"/>
          <w:rFonts w:ascii="Times New Roman" w:hAnsi="Times New Roman" w:cs="Times New Roman"/>
          <w:color w:val="000000"/>
          <w:sz w:val="24"/>
          <w:szCs w:val="24"/>
        </w:rPr>
        <w:t>Заседание МС:</w:t>
      </w:r>
      <w:r w:rsidRPr="009F4494">
        <w:rPr>
          <w:rFonts w:ascii="Times New Roman" w:hAnsi="Times New Roman" w:cs="Times New Roman"/>
          <w:b/>
          <w:sz w:val="24"/>
          <w:szCs w:val="24"/>
        </w:rPr>
        <w:t xml:space="preserve">  №1</w:t>
      </w:r>
    </w:p>
    <w:p w:rsidR="00EB64DE" w:rsidRPr="009F4494" w:rsidRDefault="00EB64DE" w:rsidP="00EB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 xml:space="preserve">1.Рассмотрение </w:t>
      </w:r>
      <w:r w:rsidRPr="009F4494">
        <w:rPr>
          <w:rFonts w:ascii="Times New Roman" w:hAnsi="Times New Roman" w:cs="Times New Roman"/>
          <w:bCs/>
          <w:spacing w:val="-1"/>
          <w:sz w:val="24"/>
          <w:szCs w:val="24"/>
        </w:rPr>
        <w:t>рабочих программ учителей – предметников, руководителей  по внеурочной деятельности.</w:t>
      </w:r>
    </w:p>
    <w:p w:rsidR="00EB64DE" w:rsidRPr="009F4494" w:rsidRDefault="00EB64DE" w:rsidP="00EB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>2.Основные задачи и направления работы методических объединений на 2014 – 20145 учебный год. Обсуждение плана работы методического совета школы, школьных методических объединений.</w:t>
      </w:r>
    </w:p>
    <w:p w:rsidR="00EB64DE" w:rsidRPr="009F4494" w:rsidRDefault="00EB64DE" w:rsidP="00EB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>3. Планирование работы с учащимися, имеющими повышенную мотивацию к обучению и учащимися с низкой мотивацией.</w:t>
      </w:r>
    </w:p>
    <w:p w:rsidR="00EB64DE" w:rsidRPr="009F4494" w:rsidRDefault="00EB64DE" w:rsidP="00EB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>4. Утверждение плана</w:t>
      </w:r>
    </w:p>
    <w:p w:rsidR="00EB64DE" w:rsidRPr="009F4494" w:rsidRDefault="00EB64DE" w:rsidP="00EB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 xml:space="preserve">работы по подготовке </w:t>
      </w:r>
      <w:proofErr w:type="gramStart"/>
      <w:r w:rsidRPr="009F449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EB64DE" w:rsidRPr="009F4494" w:rsidRDefault="00EB64DE" w:rsidP="00EB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>ГИА в 2014-2015 уч.</w:t>
      </w:r>
    </w:p>
    <w:p w:rsidR="00EB64DE" w:rsidRPr="009F4494" w:rsidRDefault="00EB64DE" w:rsidP="00EB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>году.</w:t>
      </w:r>
    </w:p>
    <w:p w:rsidR="00EB64DE" w:rsidRPr="009F4494" w:rsidRDefault="00EB64DE" w:rsidP="00EB64DE">
      <w:pPr>
        <w:pStyle w:val="Default"/>
        <w:tabs>
          <w:tab w:val="left" w:pos="720"/>
        </w:tabs>
        <w:rPr>
          <w:b/>
          <w:color w:val="auto"/>
        </w:rPr>
      </w:pPr>
      <w:r w:rsidRPr="009F4494">
        <w:rPr>
          <w:b/>
          <w:color w:val="auto"/>
        </w:rPr>
        <w:t xml:space="preserve"> Октябрь </w:t>
      </w:r>
      <w:r w:rsidRPr="009F4494">
        <w:rPr>
          <w:b/>
          <w:color w:val="auto"/>
        </w:rPr>
        <w:tab/>
      </w:r>
    </w:p>
    <w:p w:rsidR="00EB64DE" w:rsidRPr="009F4494" w:rsidRDefault="00EB64DE" w:rsidP="00EB64DE">
      <w:pPr>
        <w:pStyle w:val="Default"/>
        <w:rPr>
          <w:rFonts w:ascii="Century Schoolbook" w:hAnsi="Century Schoolbook"/>
          <w:b/>
          <w:color w:val="auto"/>
        </w:rPr>
      </w:pPr>
      <w:r w:rsidRPr="009F4494">
        <w:rPr>
          <w:rStyle w:val="a5"/>
        </w:rPr>
        <w:t>Заседание МС:</w:t>
      </w:r>
      <w:r w:rsidRPr="009F4494">
        <w:rPr>
          <w:b/>
          <w:color w:val="auto"/>
        </w:rPr>
        <w:t xml:space="preserve"> №2</w:t>
      </w:r>
    </w:p>
    <w:p w:rsidR="00EB64DE" w:rsidRPr="009F4494" w:rsidRDefault="00EB64DE" w:rsidP="00EB64DE">
      <w:pPr>
        <w:pStyle w:val="Default"/>
      </w:pPr>
      <w:r w:rsidRPr="009F4494">
        <w:t>« Создание условий, необходимых для введения ФГОС ООО и усовершенствования условий, необходимых для реализации ФГОС НОО »</w:t>
      </w:r>
    </w:p>
    <w:p w:rsidR="00EB64DE" w:rsidRPr="009F4494" w:rsidRDefault="00EB64DE" w:rsidP="00EB64DE">
      <w:pPr>
        <w:pStyle w:val="Default"/>
      </w:pPr>
      <w:r w:rsidRPr="009F4494">
        <w:t>1.  Подготовка заданий предметных школьных олимпиад.</w:t>
      </w:r>
    </w:p>
    <w:p w:rsidR="00EB64DE" w:rsidRPr="009F4494" w:rsidRDefault="00EB64DE" w:rsidP="00EB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>2. Организация и проведение школьного тура предметных олимпиад</w:t>
      </w:r>
    </w:p>
    <w:p w:rsidR="00EB64DE" w:rsidRPr="009F4494" w:rsidRDefault="00EB64DE" w:rsidP="00EB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 xml:space="preserve"> 3. Работа учителей-предметников по разработке и накоплению дидактических материалов</w:t>
      </w:r>
    </w:p>
    <w:p w:rsidR="00EB64DE" w:rsidRPr="009F4494" w:rsidRDefault="00EB64DE" w:rsidP="00EB64DE">
      <w:pPr>
        <w:pStyle w:val="Default"/>
        <w:rPr>
          <w:b/>
        </w:rPr>
      </w:pPr>
      <w:r w:rsidRPr="009F4494">
        <w:rPr>
          <w:rFonts w:ascii="Century Schoolbook" w:hAnsi="Century Schoolbook"/>
        </w:rPr>
        <w:t xml:space="preserve"> </w:t>
      </w:r>
      <w:r w:rsidRPr="009F4494">
        <w:rPr>
          <w:b/>
        </w:rPr>
        <w:t xml:space="preserve">Ноябрь </w:t>
      </w:r>
    </w:p>
    <w:p w:rsidR="00EB64DE" w:rsidRPr="009F4494" w:rsidRDefault="00EB64DE" w:rsidP="00EB64DE">
      <w:pPr>
        <w:pStyle w:val="Default"/>
        <w:rPr>
          <w:b/>
        </w:rPr>
      </w:pPr>
      <w:r w:rsidRPr="009F4494">
        <w:rPr>
          <w:rStyle w:val="a5"/>
        </w:rPr>
        <w:t>Заседание МС</w:t>
      </w:r>
      <w:r w:rsidRPr="009F4494">
        <w:rPr>
          <w:b/>
        </w:rPr>
        <w:t xml:space="preserve"> №3</w:t>
      </w:r>
    </w:p>
    <w:p w:rsidR="00EB64DE" w:rsidRPr="009F4494" w:rsidRDefault="00EB64DE" w:rsidP="00EB64DE">
      <w:pPr>
        <w:pStyle w:val="Default"/>
      </w:pPr>
      <w:proofErr w:type="gramStart"/>
      <w:r w:rsidRPr="009F4494">
        <w:t>«Формирование универсальных учебных действий у обучающихся на ступени основного общего образования»</w:t>
      </w:r>
      <w:proofErr w:type="gramEnd"/>
    </w:p>
    <w:p w:rsidR="00EB64DE" w:rsidRPr="009F4494" w:rsidRDefault="00EB64DE" w:rsidP="00EB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>1.Подведение итогов школьного этапавсероссийской олимпиады школьников в 2015-2016уч</w:t>
      </w:r>
      <w:proofErr w:type="gramStart"/>
      <w:r w:rsidRPr="009F449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F4494">
        <w:rPr>
          <w:rFonts w:ascii="Times New Roman" w:hAnsi="Times New Roman" w:cs="Times New Roman"/>
          <w:sz w:val="24"/>
          <w:szCs w:val="24"/>
        </w:rPr>
        <w:t>оду.</w:t>
      </w:r>
    </w:p>
    <w:p w:rsidR="00EB64DE" w:rsidRPr="009F4494" w:rsidRDefault="00EB64DE" w:rsidP="00EB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/>
          <w:sz w:val="24"/>
          <w:szCs w:val="24"/>
        </w:rPr>
        <w:t>2.Итоги адаптационного периода 1 класса</w:t>
      </w:r>
    </w:p>
    <w:p w:rsidR="00EB64DE" w:rsidRPr="009F4494" w:rsidRDefault="00EB64DE" w:rsidP="00EB64DE">
      <w:pPr>
        <w:pStyle w:val="Default"/>
        <w:rPr>
          <w:b/>
          <w:color w:val="auto"/>
        </w:rPr>
      </w:pPr>
      <w:r w:rsidRPr="009F4494">
        <w:rPr>
          <w:b/>
          <w:color w:val="auto"/>
        </w:rPr>
        <w:t xml:space="preserve"> Январь </w:t>
      </w:r>
    </w:p>
    <w:p w:rsidR="00EB64DE" w:rsidRPr="009F4494" w:rsidRDefault="00EB64DE" w:rsidP="00EB64DE">
      <w:pPr>
        <w:pStyle w:val="Default"/>
        <w:rPr>
          <w:b/>
          <w:color w:val="auto"/>
        </w:rPr>
      </w:pPr>
      <w:r w:rsidRPr="009F4494">
        <w:rPr>
          <w:rStyle w:val="a5"/>
        </w:rPr>
        <w:t>Заседание МС</w:t>
      </w:r>
      <w:r w:rsidRPr="009F4494">
        <w:rPr>
          <w:b/>
          <w:color w:val="auto"/>
        </w:rPr>
        <w:t xml:space="preserve"> №4</w:t>
      </w:r>
    </w:p>
    <w:p w:rsidR="00EB64DE" w:rsidRPr="009F4494" w:rsidRDefault="00EB64DE" w:rsidP="00EB64DE">
      <w:pPr>
        <w:pStyle w:val="Default"/>
      </w:pPr>
      <w:r w:rsidRPr="009F4494">
        <w:t>«Реализация системно-деятельностного подхода на современном уроке»</w:t>
      </w:r>
    </w:p>
    <w:p w:rsidR="00EB64DE" w:rsidRPr="009F4494" w:rsidRDefault="00EB64DE" w:rsidP="00EB64DE">
      <w:pPr>
        <w:pStyle w:val="Default"/>
      </w:pPr>
      <w:r w:rsidRPr="009F4494">
        <w:t>1.Сравнительный анализ успеваемости за две четверти 2015/2016 учебного года</w:t>
      </w:r>
    </w:p>
    <w:p w:rsidR="00EB64DE" w:rsidRPr="009F4494" w:rsidRDefault="00EB64DE" w:rsidP="00EB64D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lastRenderedPageBreak/>
        <w:t>2.Обзор новинок педагогической литературы.</w:t>
      </w:r>
    </w:p>
    <w:p w:rsidR="00EB64DE" w:rsidRPr="009F4494" w:rsidRDefault="00EB64DE" w:rsidP="00EB64DE">
      <w:pPr>
        <w:pStyle w:val="Default"/>
        <w:rPr>
          <w:b/>
        </w:rPr>
      </w:pPr>
      <w:r w:rsidRPr="009F4494">
        <w:rPr>
          <w:b/>
        </w:rPr>
        <w:t>Март</w:t>
      </w:r>
    </w:p>
    <w:p w:rsidR="00EB64DE" w:rsidRPr="009F4494" w:rsidRDefault="00EB64DE" w:rsidP="00EB64DE">
      <w:pPr>
        <w:pStyle w:val="Default"/>
        <w:rPr>
          <w:rFonts w:ascii="Century Schoolbook" w:hAnsi="Century Schoolbook"/>
          <w:b/>
        </w:rPr>
      </w:pPr>
      <w:r w:rsidRPr="009F4494">
        <w:rPr>
          <w:rStyle w:val="a5"/>
        </w:rPr>
        <w:t>Заседание МС</w:t>
      </w:r>
      <w:r w:rsidRPr="009F4494">
        <w:rPr>
          <w:b/>
        </w:rPr>
        <w:t xml:space="preserve"> № 5</w:t>
      </w:r>
    </w:p>
    <w:p w:rsidR="00EB64DE" w:rsidRPr="009F4494" w:rsidRDefault="00EB64DE" w:rsidP="00EB64DE">
      <w:pPr>
        <w:pStyle w:val="Default"/>
      </w:pPr>
      <w:r w:rsidRPr="009F4494">
        <w:t>«Система работы со способными учащимися и школьниками, имеющими повышенную мотивацию к учебной деятельности»</w:t>
      </w:r>
    </w:p>
    <w:p w:rsidR="00EB64DE" w:rsidRPr="009F4494" w:rsidRDefault="00EB64DE" w:rsidP="00EB6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>1.Педагогические условия обеспечения качества проведения государственной итоговой аттестации в форме ОГЭ и ЕГЭ.</w:t>
      </w:r>
    </w:p>
    <w:p w:rsidR="00EB64DE" w:rsidRPr="009F4494" w:rsidRDefault="00EB64DE" w:rsidP="00EB64DE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9F4494">
        <w:rPr>
          <w:rFonts w:ascii="Monotype Corsiva" w:hAnsi="Monotype Corsiva" w:cs="Times New Roman"/>
          <w:b/>
          <w:sz w:val="24"/>
          <w:szCs w:val="24"/>
        </w:rPr>
        <w:t xml:space="preserve"> </w:t>
      </w:r>
      <w:r w:rsidRPr="009F4494">
        <w:rPr>
          <w:rFonts w:ascii="Century Schoolbook" w:hAnsi="Century Schoolbook" w:cs="Times New Roman"/>
          <w:b/>
          <w:sz w:val="24"/>
          <w:szCs w:val="24"/>
        </w:rPr>
        <w:t xml:space="preserve">Май </w:t>
      </w:r>
    </w:p>
    <w:p w:rsidR="00EB64DE" w:rsidRPr="009F4494" w:rsidRDefault="00EB64DE" w:rsidP="00EB6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494">
        <w:rPr>
          <w:rFonts w:ascii="Times New Roman" w:hAnsi="Times New Roman" w:cs="Times New Roman"/>
          <w:b/>
          <w:sz w:val="24"/>
          <w:szCs w:val="24"/>
        </w:rPr>
        <w:t>Заседание МС №6</w:t>
      </w:r>
    </w:p>
    <w:p w:rsidR="00EB64DE" w:rsidRPr="009F4494" w:rsidRDefault="00EB64DE" w:rsidP="00EB6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94">
        <w:rPr>
          <w:rFonts w:ascii="Times New Roman" w:hAnsi="Times New Roman" w:cs="Times New Roman"/>
          <w:sz w:val="24"/>
          <w:szCs w:val="24"/>
        </w:rPr>
        <w:t>1.Анализ и оценка методической работы школы за 2014-2015 учебный год.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t>2.Подведение итогов аттестации, курсовой подготовки повышения квалификации педагогических кадров школы</w:t>
      </w:r>
      <w:proofErr w:type="gramStart"/>
      <w:r w:rsidRPr="009F4494">
        <w:t>.</w:t>
      </w:r>
      <w:proofErr w:type="gramEnd"/>
      <w:r w:rsidRPr="009F4494">
        <w:rPr>
          <w:color w:val="000000"/>
        </w:rPr>
        <w:t xml:space="preserve">  </w:t>
      </w:r>
      <w:proofErr w:type="gramStart"/>
      <w:r w:rsidRPr="009F4494">
        <w:rPr>
          <w:color w:val="000000"/>
        </w:rPr>
        <w:t>з</w:t>
      </w:r>
      <w:proofErr w:type="gramEnd"/>
      <w:r w:rsidRPr="009F4494">
        <w:rPr>
          <w:color w:val="000000"/>
        </w:rPr>
        <w:t>аседаний методического совета:</w:t>
      </w:r>
    </w:p>
    <w:p w:rsidR="00EB64DE" w:rsidRPr="009F4494" w:rsidRDefault="00EB64DE" w:rsidP="00EB6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4DE" w:rsidRPr="009F4494" w:rsidRDefault="00EB64DE" w:rsidP="00EB6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F4494">
        <w:rPr>
          <w:rFonts w:ascii="Times New Roman" w:hAnsi="Times New Roman" w:cs="Times New Roman"/>
          <w:color w:val="000000"/>
          <w:sz w:val="24"/>
          <w:szCs w:val="24"/>
        </w:rPr>
        <w:t>Высшей формой коллективной методической  работы школы всегда был и остается педагогический совет, целью которого является объединение усилий педагогического коллектива школы для повышения уровня учебно-воспитательного процесса, использование в практике достижений педагогической науки и передового опыта.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rPr>
          <w:color w:val="000000"/>
        </w:rPr>
        <w:t>В 2015-2016 учебном году было проведено четыре  тематических педсоветов.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rStyle w:val="a6"/>
          <w:b/>
          <w:bCs/>
          <w:color w:val="000000"/>
        </w:rPr>
      </w:pPr>
      <w:r w:rsidRPr="009F4494">
        <w:rPr>
          <w:rStyle w:val="a6"/>
          <w:b/>
          <w:bCs/>
          <w:color w:val="000000"/>
        </w:rPr>
        <w:t>Тематические педсоветы (2015-2016 учебный год)</w:t>
      </w:r>
    </w:p>
    <w:p w:rsidR="00EB64DE" w:rsidRPr="009F4494" w:rsidRDefault="00EB64DE" w:rsidP="00EB64DE">
      <w:pPr>
        <w:pStyle w:val="Default"/>
      </w:pPr>
      <w:r w:rsidRPr="009F4494">
        <w:t>1.ФГОС – стратегия обновления содержания образования и достижение нового качества его результатов</w:t>
      </w:r>
      <w:proofErr w:type="gramStart"/>
      <w:r w:rsidRPr="009F4494">
        <w:t xml:space="preserve"> .</w:t>
      </w:r>
      <w:proofErr w:type="gramEnd"/>
    </w:p>
    <w:p w:rsidR="00EB64DE" w:rsidRPr="009F4494" w:rsidRDefault="00EB64DE" w:rsidP="00EB64DE">
      <w:pPr>
        <w:pStyle w:val="Default"/>
      </w:pPr>
      <w:r w:rsidRPr="009F4494">
        <w:t>2. Информационные технологии на уроках и во внеурочное время: возможности. Преимущества .</w:t>
      </w:r>
    </w:p>
    <w:p w:rsidR="00EB64DE" w:rsidRPr="009F4494" w:rsidRDefault="00EB64DE" w:rsidP="00EB64DE">
      <w:pPr>
        <w:pStyle w:val="Default"/>
      </w:pPr>
      <w:r w:rsidRPr="009F4494">
        <w:t xml:space="preserve">3. Организация внеурочной деятельности – один из путей реализации индивидуальных </w:t>
      </w:r>
    </w:p>
    <w:p w:rsidR="00EB64DE" w:rsidRPr="009F4494" w:rsidRDefault="00EB64DE" w:rsidP="00EB64DE">
      <w:pPr>
        <w:pStyle w:val="Default"/>
      </w:pPr>
      <w:r w:rsidRPr="009F4494">
        <w:t xml:space="preserve">потребностей обучающихся 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rPr>
          <w:color w:val="000000"/>
        </w:rPr>
        <w:t xml:space="preserve">  Все вопросы, рассматриваемые на педагогических советах, были актуальны.     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rPr>
          <w:color w:val="000000"/>
        </w:rPr>
        <w:t xml:space="preserve">   Форма  проведения педагогических советов была как традиционная, так и нетрадиционная: педсовет-конференция, педсовет с использованием проектной технологии.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rPr>
          <w:rStyle w:val="a5"/>
        </w:rPr>
        <w:t>Рекомендации на следующий учебный год по проведению педагогических советов</w:t>
      </w:r>
      <w:proofErr w:type="gramStart"/>
      <w:r w:rsidRPr="009F4494">
        <w:rPr>
          <w:rStyle w:val="a5"/>
          <w:rFonts w:ascii="Monotype Corsiva" w:hAnsi="Monotype Corsiva"/>
        </w:rPr>
        <w:t xml:space="preserve"> </w:t>
      </w:r>
      <w:r w:rsidRPr="009F4494">
        <w:rPr>
          <w:color w:val="000000"/>
        </w:rPr>
        <w:t>:</w:t>
      </w:r>
      <w:proofErr w:type="gramEnd"/>
      <w:r w:rsidRPr="009F4494">
        <w:rPr>
          <w:color w:val="000000"/>
        </w:rPr>
        <w:t xml:space="preserve"> разнообразить формы и методы проведения педсоветов.</w:t>
      </w:r>
    </w:p>
    <w:p w:rsidR="00EB64DE" w:rsidRPr="009F4494" w:rsidRDefault="00EB64DE" w:rsidP="00EB64DE">
      <w:pPr>
        <w:pStyle w:val="a3"/>
        <w:spacing w:before="195" w:beforeAutospacing="0" w:after="195" w:afterAutospacing="0"/>
        <w:rPr>
          <w:color w:val="000000"/>
        </w:rPr>
      </w:pPr>
      <w:r w:rsidRPr="009F4494">
        <w:rPr>
          <w:color w:val="000000"/>
        </w:rPr>
        <w:t>Главной структурой, организующей методическую работу учителей-предметников, являются методические объединения.</w:t>
      </w:r>
    </w:p>
    <w:p w:rsidR="00EB64DE" w:rsidRPr="009F4494" w:rsidRDefault="00EB64DE" w:rsidP="00EB64DE">
      <w:pPr>
        <w:pStyle w:val="a3"/>
        <w:spacing w:before="195" w:beforeAutospacing="0" w:after="195" w:afterAutospacing="0"/>
        <w:rPr>
          <w:color w:val="000000"/>
        </w:rPr>
      </w:pPr>
      <w:r w:rsidRPr="009F4494">
        <w:rPr>
          <w:color w:val="000000"/>
        </w:rPr>
        <w:t xml:space="preserve">В школе действуют   4  </w:t>
      </w:r>
      <w:proofErr w:type="gramStart"/>
      <w:r w:rsidRPr="009F4494">
        <w:rPr>
          <w:color w:val="000000"/>
        </w:rPr>
        <w:t>методических</w:t>
      </w:r>
      <w:proofErr w:type="gramEnd"/>
      <w:r w:rsidRPr="009F4494">
        <w:rPr>
          <w:color w:val="000000"/>
        </w:rPr>
        <w:t xml:space="preserve"> объединения:</w:t>
      </w:r>
    </w:p>
    <w:p w:rsidR="00EB64DE" w:rsidRPr="009F4494" w:rsidRDefault="00EB64DE" w:rsidP="00EB64DE">
      <w:pPr>
        <w:pStyle w:val="a3"/>
        <w:spacing w:before="195" w:beforeAutospacing="0" w:after="195" w:afterAutospacing="0"/>
        <w:rPr>
          <w:color w:val="000000"/>
        </w:rPr>
      </w:pPr>
      <w:r w:rsidRPr="009F4494">
        <w:rPr>
          <w:color w:val="000000"/>
        </w:rPr>
        <w:t>— МО учителей начальных классов – руководительКуприянова О.Н.</w:t>
      </w:r>
    </w:p>
    <w:p w:rsidR="00EB64DE" w:rsidRPr="009F4494" w:rsidRDefault="00EB64DE" w:rsidP="00EB64DE">
      <w:pPr>
        <w:pStyle w:val="a3"/>
        <w:spacing w:before="195" w:beforeAutospacing="0" w:after="195" w:afterAutospacing="0"/>
        <w:rPr>
          <w:color w:val="000000"/>
        </w:rPr>
      </w:pPr>
      <w:r w:rsidRPr="009F4494">
        <w:rPr>
          <w:color w:val="000000"/>
        </w:rPr>
        <w:t>— МО учителей гуманитарного цикла  – руководитель Бурхан Л.Н.</w:t>
      </w:r>
    </w:p>
    <w:p w:rsidR="00EB64DE" w:rsidRPr="009F4494" w:rsidRDefault="00EB64DE" w:rsidP="00EB64DE">
      <w:pPr>
        <w:pStyle w:val="a3"/>
        <w:spacing w:before="195" w:beforeAutospacing="0" w:after="195" w:afterAutospacing="0"/>
        <w:rPr>
          <w:color w:val="000000"/>
        </w:rPr>
      </w:pPr>
      <w:r w:rsidRPr="009F4494">
        <w:rPr>
          <w:color w:val="000000"/>
        </w:rPr>
        <w:t>— МО учителей естественно-математического цикла  – руководитель Садовская Е.Н.</w:t>
      </w:r>
    </w:p>
    <w:p w:rsidR="00EB64DE" w:rsidRPr="009F4494" w:rsidRDefault="00EB64DE" w:rsidP="00EB64DE">
      <w:pPr>
        <w:pStyle w:val="a3"/>
        <w:spacing w:before="195" w:beforeAutospacing="0" w:after="195" w:afterAutospacing="0"/>
        <w:rPr>
          <w:color w:val="000000"/>
        </w:rPr>
      </w:pPr>
      <w:r w:rsidRPr="009F4494">
        <w:rPr>
          <w:color w:val="000000"/>
        </w:rPr>
        <w:t>— МО классных руководителей – руководитель Сердюкова Н.А.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rPr>
          <w:color w:val="000000"/>
        </w:rPr>
        <w:t xml:space="preserve">  Главной задачей работы методических объединений  являлось оказание помощи  учителям в совершенствовании педагогического мастерства.  Каждое методическое объединение имеет  свой план работы, в соответствии с темой и целью методической работы школы.  Вопросы, рассматриваемые на МО,  имеют непосредственное отношение к повышению мастерства педагогов и направлены на совершенствование образовательного процесса в соответствии с новыми образовательными стандартами.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rPr>
          <w:color w:val="000000"/>
        </w:rPr>
        <w:lastRenderedPageBreak/>
        <w:t xml:space="preserve">  На заседаниях МО рассматривались вопросы, касающиеся повышения качества </w:t>
      </w:r>
      <w:proofErr w:type="gramStart"/>
      <w:r w:rsidRPr="009F4494">
        <w:rPr>
          <w:color w:val="000000"/>
        </w:rPr>
        <w:t>учебно – воспитательного</w:t>
      </w:r>
      <w:proofErr w:type="gramEnd"/>
      <w:r w:rsidRPr="009F4494">
        <w:rPr>
          <w:color w:val="000000"/>
        </w:rPr>
        <w:t xml:space="preserve"> процесса средствами развития познавательных способностей учеников, новых информационных технологий,  непосредственно направленных на оптимизацию образовательного процесса, большое внимание уделяли вопросам сохранения здоровья обучающихся, изучали тексты  и задания контрольных работ и другие учебно-методические материалы.</w:t>
      </w:r>
    </w:p>
    <w:p w:rsidR="00EB64DE" w:rsidRPr="009F4494" w:rsidRDefault="00EB64DE" w:rsidP="00EB64DE">
      <w:pPr>
        <w:pStyle w:val="a3"/>
        <w:spacing w:before="0" w:beforeAutospacing="0" w:after="0" w:afterAutospacing="0"/>
        <w:rPr>
          <w:color w:val="000000"/>
        </w:rPr>
      </w:pPr>
      <w:r w:rsidRPr="009F4494">
        <w:rPr>
          <w:color w:val="000000"/>
        </w:rPr>
        <w:t xml:space="preserve">   Каждый педагог работает над темой  </w:t>
      </w:r>
      <w:proofErr w:type="gramStart"/>
      <w:r w:rsidRPr="009F4494">
        <w:rPr>
          <w:color w:val="000000"/>
        </w:rPr>
        <w:t>самообразования</w:t>
      </w:r>
      <w:proofErr w:type="gramEnd"/>
      <w:r w:rsidRPr="009F4494">
        <w:rPr>
          <w:color w:val="000000"/>
        </w:rPr>
        <w:t>  и большинство педагогических работников  выступают с отчётами на предметных школьных МО.</w:t>
      </w:r>
    </w:p>
    <w:p w:rsidR="00EB64DE" w:rsidRPr="009F4494" w:rsidRDefault="00EB64DE" w:rsidP="00EB64DE">
      <w:pPr>
        <w:pStyle w:val="Default"/>
        <w:rPr>
          <w:rStyle w:val="a6"/>
          <w:b/>
          <w:bCs/>
        </w:rPr>
      </w:pPr>
    </w:p>
    <w:p w:rsidR="00EB64DE" w:rsidRPr="009F4494" w:rsidRDefault="00EB64DE" w:rsidP="00EB64DE">
      <w:pPr>
        <w:spacing w:before="195" w:after="195" w:line="240" w:lineRule="auto"/>
        <w:rPr>
          <w:rFonts w:ascii="Monotype Corsiva" w:eastAsia="Times New Roman" w:hAnsi="Monotype Corsiva" w:cs="Times New Roman"/>
          <w:color w:val="002060"/>
          <w:sz w:val="24"/>
          <w:szCs w:val="24"/>
          <w:u w:val="single"/>
        </w:rPr>
      </w:pPr>
      <w:r w:rsidRPr="009F4494">
        <w:rPr>
          <w:rFonts w:ascii="Monotype Corsiva" w:eastAsia="Times New Roman" w:hAnsi="Monotype Corsiva" w:cs="Times New Roman"/>
          <w:b/>
          <w:bCs/>
          <w:color w:val="002060"/>
          <w:sz w:val="24"/>
          <w:szCs w:val="24"/>
          <w:u w:val="single"/>
        </w:rPr>
        <w:t>Рекомендации:</w:t>
      </w:r>
    </w:p>
    <w:p w:rsidR="00EB64DE" w:rsidRPr="009F4494" w:rsidRDefault="00EB64DE" w:rsidP="00EB64DE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494">
        <w:rPr>
          <w:rFonts w:ascii="Times New Roman" w:eastAsia="Times New Roman" w:hAnsi="Times New Roman" w:cs="Times New Roman"/>
          <w:sz w:val="24"/>
          <w:szCs w:val="24"/>
        </w:rPr>
        <w:t>1.Совершенствовать педагогическое мастерство учителей по овладению новыми образовательными технологиями.</w:t>
      </w:r>
    </w:p>
    <w:p w:rsidR="00EB64DE" w:rsidRPr="009F4494" w:rsidRDefault="00EB64DE" w:rsidP="00EB64DE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494">
        <w:rPr>
          <w:rFonts w:ascii="Times New Roman" w:eastAsia="Times New Roman" w:hAnsi="Times New Roman" w:cs="Times New Roman"/>
          <w:sz w:val="24"/>
          <w:szCs w:val="24"/>
        </w:rPr>
        <w:t>2.Организовать активное участие членов МС в реализации программы развития, в инновационных и опытно-экспериментальных процессах.</w:t>
      </w:r>
    </w:p>
    <w:p w:rsidR="00EB64DE" w:rsidRPr="009F4494" w:rsidRDefault="00EB64DE" w:rsidP="00EB64DE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494">
        <w:rPr>
          <w:rFonts w:ascii="Times New Roman" w:eastAsia="Times New Roman" w:hAnsi="Times New Roman" w:cs="Times New Roman"/>
          <w:sz w:val="24"/>
          <w:szCs w:val="24"/>
        </w:rPr>
        <w:t>3.Направить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EB64DE" w:rsidRPr="009F4494" w:rsidRDefault="00EB64DE" w:rsidP="00EB64DE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494">
        <w:rPr>
          <w:rFonts w:ascii="Times New Roman" w:eastAsia="Times New Roman" w:hAnsi="Times New Roman" w:cs="Times New Roman"/>
          <w:sz w:val="24"/>
          <w:szCs w:val="24"/>
        </w:rPr>
        <w:t>4.Разнообразить формы проведения заседаний  МО (круглый стол, творческий отчет, деловые игры, семинары-практикумы).</w:t>
      </w:r>
    </w:p>
    <w:p w:rsidR="00EB64DE" w:rsidRPr="009F4494" w:rsidRDefault="00EB64DE" w:rsidP="00EB64DE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494">
        <w:rPr>
          <w:rFonts w:ascii="Times New Roman" w:eastAsia="Times New Roman" w:hAnsi="Times New Roman" w:cs="Times New Roman"/>
          <w:sz w:val="24"/>
          <w:szCs w:val="24"/>
        </w:rPr>
        <w:t>5.При выборе тем самообразования учителями и при составлении плана работы МО на год учитывать методическую тему, над которой работает школа.</w:t>
      </w:r>
    </w:p>
    <w:p w:rsidR="00000000" w:rsidRDefault="00EB64D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455"/>
      </v:shape>
    </w:pict>
  </w:numPicBullet>
  <w:abstractNum w:abstractNumId="0">
    <w:nsid w:val="03CB4149"/>
    <w:multiLevelType w:val="hybridMultilevel"/>
    <w:tmpl w:val="2C229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3E12"/>
    <w:multiLevelType w:val="hybridMultilevel"/>
    <w:tmpl w:val="A0EAB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9528B"/>
    <w:multiLevelType w:val="hybridMultilevel"/>
    <w:tmpl w:val="CB064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C25CC"/>
    <w:multiLevelType w:val="hybridMultilevel"/>
    <w:tmpl w:val="B6463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50067"/>
    <w:multiLevelType w:val="hybridMultilevel"/>
    <w:tmpl w:val="1AEAC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C7FF1"/>
    <w:multiLevelType w:val="hybridMultilevel"/>
    <w:tmpl w:val="4AECA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67FC9"/>
    <w:multiLevelType w:val="hybridMultilevel"/>
    <w:tmpl w:val="C6E4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67776"/>
    <w:multiLevelType w:val="hybridMultilevel"/>
    <w:tmpl w:val="C9344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B7A4F"/>
    <w:multiLevelType w:val="hybridMultilevel"/>
    <w:tmpl w:val="915AA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E5153"/>
    <w:multiLevelType w:val="hybridMultilevel"/>
    <w:tmpl w:val="1B4EC0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4DE"/>
    <w:rsid w:val="00EB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64DE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EB64DE"/>
    <w:rPr>
      <w:b/>
      <w:bCs/>
    </w:rPr>
  </w:style>
  <w:style w:type="paragraph" w:customStyle="1" w:styleId="Default">
    <w:name w:val="Default"/>
    <w:rsid w:val="00EB64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EB64D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2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5862068965517282"/>
          <c:y val="2.7522935779816612E-2"/>
          <c:w val="0.70935960591133007"/>
          <c:h val="0.85321100917431192"/>
        </c:manualLayout>
      </c:layout>
      <c:bar3D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до 30</c:v>
                </c:pt>
                <c:pt idx="1">
                  <c:v>30-35</c:v>
                </c:pt>
                <c:pt idx="2">
                  <c:v>старше 35</c:v>
                </c:pt>
                <c:pt idx="3">
                  <c:v>пенсионеры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gapDepth val="0"/>
        <c:shape val="box"/>
        <c:axId val="53283072"/>
        <c:axId val="106735872"/>
        <c:axId val="0"/>
      </c:bar3DChart>
      <c:catAx>
        <c:axId val="53283072"/>
        <c:scaling>
          <c:orientation val="minMax"/>
        </c:scaling>
        <c:axPos val="l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6735872"/>
        <c:crosses val="autoZero"/>
        <c:auto val="1"/>
        <c:lblAlgn val="ctr"/>
        <c:lblOffset val="100"/>
        <c:tickLblSkip val="1"/>
        <c:tickMarkSkip val="1"/>
      </c:catAx>
      <c:valAx>
        <c:axId val="106735872"/>
        <c:scaling>
          <c:orientation val="minMax"/>
        </c:scaling>
        <c:axPos val="b"/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283072"/>
        <c:crosses val="autoZero"/>
        <c:crossBetween val="between"/>
      </c:valAx>
      <c:spPr>
        <a:noFill/>
        <a:ln w="2533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552922590837324E-2"/>
          <c:y val="4.0441176470587641E-2"/>
          <c:w val="0.93364928909953304"/>
          <c:h val="0.72794117647060275"/>
        </c:manualLayout>
      </c:layout>
      <c:bar3DChart>
        <c:barDir val="col"/>
        <c:grouping val="clustered"/>
        <c:ser>
          <c:idx val="2"/>
          <c:order val="0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9900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средне-специальное</c:v>
                </c:pt>
                <c:pt idx="1">
                  <c:v>высшее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15</c:v>
                </c:pt>
              </c:numCache>
            </c:numRef>
          </c:val>
        </c:ser>
        <c:gapDepth val="0"/>
        <c:shape val="box"/>
        <c:axId val="55376128"/>
        <c:axId val="55496704"/>
        <c:axId val="0"/>
      </c:bar3DChart>
      <c:catAx>
        <c:axId val="5537612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496704"/>
        <c:crosses val="autoZero"/>
        <c:auto val="1"/>
        <c:lblAlgn val="ctr"/>
        <c:lblOffset val="100"/>
        <c:tickLblSkip val="1"/>
        <c:tickMarkSkip val="1"/>
      </c:catAx>
      <c:valAx>
        <c:axId val="5549670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376128"/>
        <c:crosses val="autoZero"/>
        <c:crossBetween val="between"/>
      </c:valAx>
      <c:spPr>
        <a:noFill/>
        <a:ln w="2536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827956989247333E-2"/>
          <c:y val="6.097560975609756E-2"/>
          <c:w val="0.91129032258064513"/>
          <c:h val="0.77642276422764156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до 10</c:v>
                </c:pt>
                <c:pt idx="1">
                  <c:v>до 20</c:v>
                </c:pt>
                <c:pt idx="2">
                  <c:v>до 30</c:v>
                </c:pt>
                <c:pt idx="3">
                  <c:v>от 40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gapDepth val="0"/>
        <c:shape val="box"/>
        <c:axId val="55507968"/>
        <c:axId val="55579392"/>
        <c:axId val="0"/>
      </c:bar3DChart>
      <c:catAx>
        <c:axId val="55507968"/>
        <c:scaling>
          <c:orientation val="minMax"/>
        </c:scaling>
        <c:axPos val="b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579392"/>
        <c:crosses val="autoZero"/>
        <c:auto val="1"/>
        <c:lblAlgn val="ctr"/>
        <c:lblOffset val="100"/>
        <c:tickLblSkip val="1"/>
        <c:tickMarkSkip val="1"/>
      </c:catAx>
      <c:valAx>
        <c:axId val="55579392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507968"/>
        <c:crosses val="autoZero"/>
        <c:crossBetween val="between"/>
      </c:valAx>
      <c:spPr>
        <a:noFill/>
        <a:ln w="25333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6153846153847741E-2"/>
          <c:y val="7.2727272727272724E-2"/>
          <c:w val="0.88221153846153844"/>
          <c:h val="0.715151515151515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I категория</c:v>
                </c:pt>
                <c:pt idx="1">
                  <c:v>высшая</c:v>
                </c:pt>
                <c:pt idx="2">
                  <c:v>сответствие </c:v>
                </c:pt>
                <c:pt idx="3">
                  <c:v> нет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I категория</c:v>
                </c:pt>
                <c:pt idx="1">
                  <c:v>высшая</c:v>
                </c:pt>
                <c:pt idx="2">
                  <c:v>сответствие </c:v>
                </c:pt>
                <c:pt idx="3">
                  <c:v> нет категории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I категория</c:v>
                </c:pt>
                <c:pt idx="1">
                  <c:v>высшая</c:v>
                </c:pt>
                <c:pt idx="2">
                  <c:v>сответствие </c:v>
                </c:pt>
                <c:pt idx="3">
                  <c:v> нет категории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axId val="55616640"/>
        <c:axId val="55618176"/>
      </c:barChart>
      <c:catAx>
        <c:axId val="55616640"/>
        <c:scaling>
          <c:orientation val="minMax"/>
        </c:scaling>
        <c:axPos val="b"/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618176"/>
        <c:crosses val="autoZero"/>
        <c:auto val="1"/>
        <c:lblAlgn val="ctr"/>
        <c:lblOffset val="100"/>
        <c:tickLblSkip val="1"/>
        <c:tickMarkSkip val="1"/>
      </c:catAx>
      <c:valAx>
        <c:axId val="55618176"/>
        <c:scaling>
          <c:orientation val="minMax"/>
        </c:scaling>
        <c:axPos val="l"/>
        <c:majorGridlines>
          <c:spPr>
            <a:ln w="126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9503">
            <a:noFill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616640"/>
        <c:crosses val="autoZero"/>
        <c:crossBetween val="between"/>
      </c:valAx>
      <c:spPr>
        <a:noFill/>
        <a:ln w="1267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2888</Words>
  <Characters>16463</Characters>
  <Application>Microsoft Office Word</Application>
  <DocSecurity>0</DocSecurity>
  <Lines>137</Lines>
  <Paragraphs>38</Paragraphs>
  <ScaleCrop>false</ScaleCrop>
  <Company/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Будко Е П</dc:creator>
  <cp:keywords/>
  <dc:description/>
  <cp:lastModifiedBy>Будко Е П</cp:lastModifiedBy>
  <cp:revision>2</cp:revision>
  <cp:lastPrinted>2016-11-21T06:17:00Z</cp:lastPrinted>
  <dcterms:created xsi:type="dcterms:W3CDTF">2016-11-21T06:16:00Z</dcterms:created>
  <dcterms:modified xsi:type="dcterms:W3CDTF">2016-11-21T06:17:00Z</dcterms:modified>
</cp:coreProperties>
</file>