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6C" w:rsidRPr="00954324" w:rsidRDefault="0048373C" w:rsidP="0005226C">
      <w:pPr>
        <w:widowControl w:val="0"/>
        <w:tabs>
          <w:tab w:val="left" w:pos="6237"/>
          <w:tab w:val="center" w:pos="7983"/>
        </w:tabs>
        <w:autoSpaceDE w:val="0"/>
        <w:autoSpaceDN w:val="0"/>
        <w:adjustRightInd w:val="0"/>
        <w:spacing w:after="0"/>
        <w:ind w:left="284"/>
        <w:jc w:val="right"/>
        <w:rPr>
          <w:rFonts w:ascii="Times New Roman" w:hAnsi="Times New Roman" w:cs="Times New Roman"/>
          <w:sz w:val="24"/>
          <w:szCs w:val="24"/>
        </w:rPr>
      </w:pPr>
      <w:r>
        <w:rPr>
          <w:rFonts w:ascii="Times New Roman" w:hAnsi="Times New Roman" w:cs="Times New Roman"/>
          <w:noProof/>
          <w:sz w:val="24"/>
          <w:szCs w:val="24"/>
        </w:rPr>
        <w:drawing>
          <wp:anchor distT="0" distB="0" distL="6400800" distR="6400800" simplePos="0" relativeHeight="251658240" behindDoc="0" locked="0" layoutInCell="0" allowOverlap="1">
            <wp:simplePos x="0" y="0"/>
            <wp:positionH relativeFrom="margin">
              <wp:posOffset>-527685</wp:posOffset>
            </wp:positionH>
            <wp:positionV relativeFrom="paragraph">
              <wp:posOffset>106045</wp:posOffset>
            </wp:positionV>
            <wp:extent cx="6391275" cy="347662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6391275" cy="3476625"/>
                    </a:xfrm>
                    <a:prstGeom prst="rect">
                      <a:avLst/>
                    </a:prstGeom>
                    <a:noFill/>
                    <a:ln w="9525">
                      <a:noFill/>
                      <a:miter lim="800000"/>
                      <a:headEnd/>
                      <a:tailEnd/>
                    </a:ln>
                  </pic:spPr>
                </pic:pic>
              </a:graphicData>
            </a:graphic>
          </wp:anchor>
        </w:drawing>
      </w:r>
    </w:p>
    <w:p w:rsidR="0005226C" w:rsidRPr="00954324" w:rsidRDefault="0005226C" w:rsidP="0005226C">
      <w:pPr>
        <w:spacing w:after="0"/>
        <w:rPr>
          <w:rFonts w:ascii="Times New Roman" w:hAnsi="Times New Roman" w:cs="Times New Roman"/>
          <w:sz w:val="24"/>
          <w:szCs w:val="24"/>
        </w:rPr>
      </w:pPr>
    </w:p>
    <w:p w:rsidR="0005226C" w:rsidRPr="00954324" w:rsidRDefault="0005226C" w:rsidP="0005226C">
      <w:pPr>
        <w:widowControl w:val="0"/>
        <w:autoSpaceDE w:val="0"/>
        <w:autoSpaceDN w:val="0"/>
        <w:adjustRightInd w:val="0"/>
        <w:spacing w:after="0"/>
        <w:ind w:firstLine="540"/>
        <w:jc w:val="center"/>
        <w:rPr>
          <w:rFonts w:ascii="Times New Roman" w:hAnsi="Times New Roman" w:cs="Times New Roman"/>
          <w:b/>
          <w:sz w:val="24"/>
          <w:szCs w:val="24"/>
        </w:rPr>
      </w:pPr>
      <w:r w:rsidRPr="00954324">
        <w:rPr>
          <w:rFonts w:ascii="Times New Roman" w:hAnsi="Times New Roman" w:cs="Times New Roman"/>
          <w:b/>
          <w:sz w:val="24"/>
          <w:szCs w:val="24"/>
        </w:rPr>
        <w:t>1. Общие положения</w:t>
      </w:r>
    </w:p>
    <w:p w:rsidR="0005226C" w:rsidRPr="00954324" w:rsidRDefault="0005226C" w:rsidP="0005226C">
      <w:pPr>
        <w:widowControl w:val="0"/>
        <w:autoSpaceDE w:val="0"/>
        <w:autoSpaceDN w:val="0"/>
        <w:adjustRightInd w:val="0"/>
        <w:spacing w:after="0"/>
        <w:ind w:left="-567" w:firstLine="567"/>
        <w:jc w:val="center"/>
        <w:rPr>
          <w:rFonts w:ascii="Times New Roman" w:hAnsi="Times New Roman" w:cs="Times New Roman"/>
          <w:sz w:val="24"/>
          <w:szCs w:val="24"/>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1. Настоящее Положение определяет деятельность Единой комиссии </w:t>
      </w:r>
      <w:r w:rsidRPr="00990032">
        <w:rPr>
          <w:rFonts w:ascii="Times New Roman" w:hAnsi="Times New Roman" w:cs="Times New Roman"/>
          <w:sz w:val="24"/>
          <w:szCs w:val="24"/>
        </w:rPr>
        <w:t>Муниципально</w:t>
      </w:r>
      <w:r>
        <w:rPr>
          <w:rFonts w:ascii="Times New Roman" w:hAnsi="Times New Roman" w:cs="Times New Roman"/>
          <w:sz w:val="24"/>
          <w:szCs w:val="24"/>
        </w:rPr>
        <w:t>го бюджетного общеобразовательного учреждения Григорьевской средней общеобразовательной школ</w:t>
      </w:r>
      <w:proofErr w:type="gramStart"/>
      <w:r>
        <w:rPr>
          <w:rFonts w:ascii="Times New Roman" w:hAnsi="Times New Roman" w:cs="Times New Roman"/>
          <w:sz w:val="24"/>
          <w:szCs w:val="24"/>
        </w:rPr>
        <w:t>ы</w:t>
      </w:r>
      <w:r w:rsidRPr="00954324">
        <w:rPr>
          <w:rFonts w:ascii="Times New Roman" w:hAnsi="Times New Roman" w:cs="Times New Roman"/>
          <w:sz w:val="24"/>
          <w:szCs w:val="24"/>
        </w:rPr>
        <w:t>(</w:t>
      </w:r>
      <w:proofErr w:type="gramEnd"/>
      <w:r w:rsidRPr="00954324">
        <w:rPr>
          <w:rFonts w:ascii="Times New Roman" w:hAnsi="Times New Roman" w:cs="Times New Roman"/>
          <w:sz w:val="24"/>
          <w:szCs w:val="24"/>
        </w:rPr>
        <w:t>далее</w:t>
      </w:r>
      <w:r>
        <w:rPr>
          <w:rFonts w:ascii="Times New Roman" w:hAnsi="Times New Roman" w:cs="Times New Roman"/>
          <w:sz w:val="24"/>
          <w:szCs w:val="24"/>
        </w:rPr>
        <w:t xml:space="preserve"> МБОУ Григорьевской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xml:space="preserve"> </w:t>
      </w:r>
      <w:r w:rsidRPr="00954324">
        <w:rPr>
          <w:rFonts w:ascii="Times New Roman" w:hAnsi="Times New Roman" w:cs="Times New Roman"/>
          <w:sz w:val="24"/>
          <w:szCs w:val="24"/>
        </w:rPr>
        <w:t xml:space="preserve">) </w:t>
      </w:r>
      <w:r w:rsidRPr="00990032">
        <w:rPr>
          <w:rFonts w:ascii="Times New Roman" w:hAnsi="Times New Roman" w:cs="Times New Roman"/>
          <w:sz w:val="24"/>
          <w:szCs w:val="24"/>
        </w:rPr>
        <w:t xml:space="preserve">по определению поставщиков (подрядчиков, исполнителей) для заключения (контрактов договоров) путем проведения конкурсов, аукционов, запроса котировок, запроса предложений для муниципальных нужд МБОУ Григорьевской </w:t>
      </w:r>
      <w:proofErr w:type="spellStart"/>
      <w:r w:rsidRPr="00990032">
        <w:rPr>
          <w:rFonts w:ascii="Times New Roman" w:hAnsi="Times New Roman" w:cs="Times New Roman"/>
          <w:sz w:val="24"/>
          <w:szCs w:val="24"/>
        </w:rPr>
        <w:t>сош</w:t>
      </w:r>
      <w:proofErr w:type="spellEnd"/>
      <w:r w:rsidRPr="00990032">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2. Единая комиссия </w:t>
      </w:r>
      <w:r>
        <w:rPr>
          <w:rFonts w:ascii="Times New Roman" w:hAnsi="Times New Roman" w:cs="Times New Roman"/>
          <w:sz w:val="24"/>
          <w:szCs w:val="24"/>
        </w:rPr>
        <w:t xml:space="preserve">МБОУ Григорьевской </w:t>
      </w:r>
      <w:proofErr w:type="spellStart"/>
      <w:r>
        <w:rPr>
          <w:rFonts w:ascii="Times New Roman" w:hAnsi="Times New Roman" w:cs="Times New Roman"/>
          <w:sz w:val="24"/>
          <w:szCs w:val="24"/>
        </w:rPr>
        <w:t>сош</w:t>
      </w:r>
      <w:r w:rsidRPr="00990032">
        <w:rPr>
          <w:rFonts w:ascii="Times New Roman" w:hAnsi="Times New Roman" w:cs="Times New Roman"/>
          <w:sz w:val="24"/>
          <w:szCs w:val="24"/>
        </w:rPr>
        <w:t>по</w:t>
      </w:r>
      <w:proofErr w:type="spellEnd"/>
      <w:r w:rsidRPr="00990032">
        <w:rPr>
          <w:rFonts w:ascii="Times New Roman" w:hAnsi="Times New Roman" w:cs="Times New Roman"/>
          <w:sz w:val="24"/>
          <w:szCs w:val="24"/>
        </w:rPr>
        <w:t xml:space="preserve"> определению поставщиков (подрядчиков, исполнителей) для заключения (контрактов договоров) путем проведения конкурсов, аукционов, запроса котировок, запроса предложений для муниципальных нужд МБОУ Григорьевской </w:t>
      </w:r>
      <w:proofErr w:type="spellStart"/>
      <w:r w:rsidRPr="00990032">
        <w:rPr>
          <w:rFonts w:ascii="Times New Roman" w:hAnsi="Times New Roman" w:cs="Times New Roman"/>
          <w:sz w:val="24"/>
          <w:szCs w:val="24"/>
        </w:rPr>
        <w:t>со</w:t>
      </w:r>
      <w:proofErr w:type="gramStart"/>
      <w:r w:rsidRPr="00990032">
        <w:rPr>
          <w:rFonts w:ascii="Times New Roman" w:hAnsi="Times New Roman" w:cs="Times New Roman"/>
          <w:sz w:val="24"/>
          <w:szCs w:val="24"/>
        </w:rPr>
        <w:t>ш</w:t>
      </w:r>
      <w:proofErr w:type="spellEnd"/>
      <w:r w:rsidRPr="00954324">
        <w:rPr>
          <w:rFonts w:ascii="Times New Roman" w:hAnsi="Times New Roman" w:cs="Times New Roman"/>
          <w:sz w:val="24"/>
          <w:szCs w:val="24"/>
        </w:rPr>
        <w:t>(</w:t>
      </w:r>
      <w:proofErr w:type="gramEnd"/>
      <w:r w:rsidRPr="00954324">
        <w:rPr>
          <w:rFonts w:ascii="Times New Roman" w:hAnsi="Times New Roman" w:cs="Times New Roman"/>
          <w:sz w:val="24"/>
          <w:szCs w:val="24"/>
        </w:rPr>
        <w:t>далее – единая комиссия) создана для определения поставщиков (подрядчиков, исполнителей), за исключением осуществления закупок у единственного поставщика (подрядчика, исполнителя).</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3. </w:t>
      </w:r>
      <w:proofErr w:type="gramStart"/>
      <w:r w:rsidRPr="00954324">
        <w:rPr>
          <w:rFonts w:ascii="Times New Roman" w:hAnsi="Times New Roman" w:cs="Times New Roman"/>
          <w:sz w:val="24"/>
          <w:szCs w:val="24"/>
        </w:rPr>
        <w:t xml:space="preserve">Единая комиссия в своей деятельности руководствуется Конституцией Российской Федерации, Гражданским кодексом Российской Федерации,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Федеральным законом от 26.07.2006 № 135-ФЗ "О защите конкуренции"  другими законодательными и нормативными правовыми актами Российской Федерации и </w:t>
      </w:r>
      <w:r>
        <w:rPr>
          <w:rFonts w:ascii="Times New Roman" w:hAnsi="Times New Roman" w:cs="Times New Roman"/>
          <w:sz w:val="24"/>
          <w:szCs w:val="24"/>
        </w:rPr>
        <w:t>Ростовской</w:t>
      </w:r>
      <w:r w:rsidRPr="00954324">
        <w:rPr>
          <w:rFonts w:ascii="Times New Roman" w:hAnsi="Times New Roman" w:cs="Times New Roman"/>
          <w:sz w:val="24"/>
          <w:szCs w:val="24"/>
        </w:rPr>
        <w:t xml:space="preserve"> области (</w:t>
      </w:r>
      <w:r w:rsidRPr="00954324">
        <w:rPr>
          <w:rFonts w:ascii="Times New Roman" w:hAnsi="Times New Roman" w:cs="Times New Roman"/>
          <w:i/>
          <w:sz w:val="24"/>
          <w:szCs w:val="24"/>
        </w:rPr>
        <w:t>края, республики),</w:t>
      </w:r>
      <w:r w:rsidRPr="00954324">
        <w:rPr>
          <w:rFonts w:ascii="Times New Roman" w:hAnsi="Times New Roman" w:cs="Times New Roman"/>
          <w:sz w:val="24"/>
          <w:szCs w:val="24"/>
        </w:rPr>
        <w:t xml:space="preserve"> регулирующими отношения в</w:t>
      </w:r>
      <w:proofErr w:type="gramEnd"/>
      <w:r w:rsidRPr="00954324">
        <w:rPr>
          <w:rFonts w:ascii="Times New Roman" w:hAnsi="Times New Roman" w:cs="Times New Roman"/>
          <w:sz w:val="24"/>
          <w:szCs w:val="24"/>
        </w:rPr>
        <w:t xml:space="preserve"> области организации закупок товаров, работ и услуг, а также настоящим Положением.</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4. В своей деятельности Единая комиссия руководствуется  принципами функц</w:t>
      </w:r>
      <w:r>
        <w:rPr>
          <w:rFonts w:ascii="Times New Roman" w:hAnsi="Times New Roman" w:cs="Times New Roman"/>
          <w:sz w:val="24"/>
          <w:szCs w:val="24"/>
        </w:rPr>
        <w:t>ионирования контрактной системы:</w:t>
      </w:r>
    </w:p>
    <w:p w:rsidR="0005226C" w:rsidRPr="00B61188"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B61188">
        <w:rPr>
          <w:rFonts w:ascii="Times New Roman" w:hAnsi="Times New Roman" w:cs="Times New Roman"/>
          <w:sz w:val="24"/>
          <w:szCs w:val="24"/>
        </w:rPr>
        <w:t>.1. Эффективность и экономичность использования выделенных средств бюджета.</w:t>
      </w:r>
    </w:p>
    <w:p w:rsidR="0005226C" w:rsidRPr="00B61188"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4.2.</w:t>
      </w:r>
      <w:r w:rsidRPr="00B61188">
        <w:rPr>
          <w:rFonts w:ascii="Times New Roman" w:hAnsi="Times New Roman" w:cs="Times New Roman"/>
          <w:sz w:val="24"/>
          <w:szCs w:val="24"/>
        </w:rPr>
        <w:t xml:space="preserve"> Публичность, гласность, открытость и прозрачность процедуры определения поставщиков (подрядчиков, исполнителей).</w:t>
      </w:r>
    </w:p>
    <w:p w:rsidR="0005226C" w:rsidRPr="00B61188"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B61188">
        <w:rPr>
          <w:rFonts w:ascii="Times New Roman" w:hAnsi="Times New Roman" w:cs="Times New Roman"/>
          <w:sz w:val="24"/>
          <w:szCs w:val="24"/>
        </w:rPr>
        <w:t xml:space="preserve">.3. Обеспечение добросовестной конкуренции, недопущение дискриминации, введения </w:t>
      </w:r>
      <w:r w:rsidRPr="00B61188">
        <w:rPr>
          <w:rFonts w:ascii="Times New Roman" w:hAnsi="Times New Roman" w:cs="Times New Roman"/>
          <w:sz w:val="24"/>
          <w:szCs w:val="24"/>
        </w:rPr>
        <w:lastRenderedPageBreak/>
        <w:t>ограничений или преимуще</w:t>
      </w:r>
      <w:proofErr w:type="gramStart"/>
      <w:r w:rsidRPr="00B61188">
        <w:rPr>
          <w:rFonts w:ascii="Times New Roman" w:hAnsi="Times New Roman" w:cs="Times New Roman"/>
          <w:sz w:val="24"/>
          <w:szCs w:val="24"/>
        </w:rPr>
        <w:t>ств дл</w:t>
      </w:r>
      <w:proofErr w:type="gramEnd"/>
      <w:r w:rsidRPr="00B61188">
        <w:rPr>
          <w:rFonts w:ascii="Times New Roman" w:hAnsi="Times New Roman" w:cs="Times New Roman"/>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05226C" w:rsidRPr="00B61188"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B61188">
        <w:rPr>
          <w:rFonts w:ascii="Times New Roman" w:hAnsi="Times New Roman" w:cs="Times New Roman"/>
          <w:sz w:val="24"/>
          <w:szCs w:val="24"/>
        </w:rPr>
        <w:t>.4. Устранение возможностей злоупотребления и коррупции при определении поставщиков (подрядчиков, исполнителей).</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B61188">
        <w:rPr>
          <w:rFonts w:ascii="Times New Roman" w:hAnsi="Times New Roman" w:cs="Times New Roman"/>
          <w:sz w:val="24"/>
          <w:szCs w:val="24"/>
        </w:rPr>
        <w:t>.5.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4.6. Принцип профессионализма заказчика.</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4.7. Принцип стимулирования инноваций.</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4.8. Принцип единства контрактной системы в сфере закупок.</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4.9. Принцип ответственности за результативность обеспечения государственных и муниципальных нужд. </w:t>
      </w:r>
    </w:p>
    <w:p w:rsidR="0005226C" w:rsidRDefault="0005226C" w:rsidP="0005226C">
      <w:pPr>
        <w:pStyle w:val="tekstob"/>
        <w:spacing w:before="0" w:beforeAutospacing="0" w:after="0" w:afterAutospacing="0"/>
        <w:ind w:left="-567" w:firstLine="567"/>
        <w:jc w:val="both"/>
      </w:pPr>
      <w:r w:rsidRPr="00954324">
        <w:t xml:space="preserve"> 5. </w:t>
      </w:r>
      <w:proofErr w:type="gramStart"/>
      <w:r w:rsidRPr="00954324">
        <w:t xml:space="preserve">Единая комиссия создается в целях </w:t>
      </w:r>
      <w:r>
        <w:t xml:space="preserve">определения поставщиков (подрядчиков, исполнителей) путем </w:t>
      </w:r>
      <w:r w:rsidRPr="00954324">
        <w:t xml:space="preserve">проведения конкурсов (открытый конкурс, конкурс с ограниченным участием, двухэтапный конкурс, </w:t>
      </w:r>
      <w:r w:rsidRPr="00954324">
        <w:rPr>
          <w:i/>
        </w:rPr>
        <w:t>закрытый конкурс, закрытый конкурс с ограниченным участием, закрытый двухэтапный конкурс</w:t>
      </w:r>
      <w:r w:rsidRPr="00954324">
        <w:t xml:space="preserve">), аукционов (электронный аукцион, </w:t>
      </w:r>
      <w:r w:rsidRPr="00954324">
        <w:rPr>
          <w:i/>
        </w:rPr>
        <w:t>закрытый аукцион</w:t>
      </w:r>
      <w:r w:rsidRPr="00954324">
        <w:t>), запросов котировок, запросов предложений.</w:t>
      </w:r>
      <w:proofErr w:type="gramEnd"/>
    </w:p>
    <w:p w:rsidR="0005226C" w:rsidRPr="00CA4F47" w:rsidRDefault="0005226C" w:rsidP="0005226C">
      <w:pPr>
        <w:pStyle w:val="tekstob"/>
        <w:spacing w:after="0" w:afterAutospacing="0"/>
        <w:ind w:left="-567" w:firstLine="567"/>
        <w:jc w:val="both"/>
        <w:rPr>
          <w:b/>
          <w:u w:val="single"/>
        </w:rPr>
      </w:pPr>
      <w:r>
        <w:t xml:space="preserve">6.  </w:t>
      </w:r>
      <w:r w:rsidRPr="00CA4F47">
        <w:rPr>
          <w:b/>
          <w:u w:val="single"/>
        </w:rPr>
        <w:t>Основные понятия:</w:t>
      </w:r>
    </w:p>
    <w:p w:rsidR="0005226C" w:rsidRDefault="0005226C" w:rsidP="0005226C">
      <w:pPr>
        <w:pStyle w:val="tekstob"/>
        <w:spacing w:after="0" w:afterAutospacing="0"/>
        <w:ind w:left="-567" w:firstLine="567"/>
        <w:jc w:val="both"/>
      </w:pPr>
      <w:r>
        <w:t>- определение поставщика (подрядчика, исполнителя) - совокупность действий, которые осуществляются заказчиком в порядке, установленном Законом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05226C" w:rsidRDefault="0005226C" w:rsidP="0005226C">
      <w:pPr>
        <w:pStyle w:val="tekstob"/>
        <w:spacing w:after="0" w:afterAutospacing="0"/>
        <w:ind w:left="-567" w:firstLine="567"/>
        <w:jc w:val="both"/>
      </w:pPr>
      <w:r>
        <w:t xml:space="preserve">- </w:t>
      </w:r>
      <w:r w:rsidRPr="00990032">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исключением юридического лица, местом регистрации которого является государство или территория, включенные в  соответствии с пунктом 1 пункта 3 статьи 284 Налогового кодекса Российской Федерации перечень государств и территорий</w:t>
      </w:r>
      <w:proofErr w:type="gramStart"/>
      <w:r w:rsidRPr="00990032">
        <w:t xml:space="preserve"> ,</w:t>
      </w:r>
      <w:proofErr w:type="gramEnd"/>
      <w:r w:rsidRPr="00990032">
        <w:t xml:space="preserve"> предоставляющих льготный налоговый режим налогообложения и (или) не предусматривающих раскрытия и предоставления информации при </w:t>
      </w:r>
      <w:proofErr w:type="gramStart"/>
      <w:r w:rsidRPr="00990032">
        <w:t>проведении</w:t>
      </w:r>
      <w:proofErr w:type="gramEnd"/>
      <w:r w:rsidRPr="00990032">
        <w:t xml:space="preserve"> финансовых операций (</w:t>
      </w:r>
      <w:proofErr w:type="spellStart"/>
      <w:r w:rsidRPr="00990032">
        <w:t>офшорные</w:t>
      </w:r>
      <w:proofErr w:type="spellEnd"/>
      <w:r w:rsidRPr="00990032">
        <w:t xml:space="preserve"> зоны) в отношении юридических лиц (далее </w:t>
      </w:r>
      <w:proofErr w:type="spellStart"/>
      <w:r w:rsidRPr="00990032">
        <w:t>офшорная</w:t>
      </w:r>
      <w:proofErr w:type="spellEnd"/>
      <w:r w:rsidRPr="00990032">
        <w:t xml:space="preserve"> компания) или любое физическое лицо, в том числе зарегистрированное в качестве индивидуального предпринимателя</w:t>
      </w:r>
      <w:r>
        <w:t>;</w:t>
      </w:r>
    </w:p>
    <w:p w:rsidR="0005226C" w:rsidRDefault="0005226C" w:rsidP="0005226C">
      <w:pPr>
        <w:pStyle w:val="tekstob"/>
        <w:spacing w:after="0" w:afterAutospacing="0"/>
        <w:ind w:left="-567" w:firstLine="567"/>
        <w:jc w:val="both"/>
      </w:pPr>
      <w: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5226C" w:rsidRDefault="0005226C" w:rsidP="0005226C">
      <w:pPr>
        <w:pStyle w:val="tekstob"/>
        <w:spacing w:after="0" w:afterAutospacing="0"/>
        <w:ind w:left="-567" w:firstLine="567"/>
        <w:jc w:val="both"/>
      </w:pPr>
      <w: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5226C" w:rsidRDefault="0005226C" w:rsidP="0005226C">
      <w:pPr>
        <w:pStyle w:val="tekstob"/>
        <w:spacing w:after="0" w:afterAutospacing="0"/>
        <w:ind w:left="-567" w:firstLine="567"/>
        <w:jc w:val="both"/>
      </w:pPr>
      <w: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t>предквалификационный</w:t>
      </w:r>
      <w:proofErr w:type="spellEnd"/>
      <w:r>
        <w:t xml:space="preserve"> отбор;</w:t>
      </w:r>
    </w:p>
    <w:p w:rsidR="0005226C" w:rsidRDefault="0005226C" w:rsidP="0005226C">
      <w:pPr>
        <w:pStyle w:val="tekstob"/>
        <w:spacing w:after="0" w:afterAutospacing="0"/>
        <w:ind w:left="-567" w:firstLine="567"/>
        <w:jc w:val="both"/>
      </w:pPr>
      <w:proofErr w:type="gramStart"/>
      <w:r>
        <w:lastRenderedPageBreak/>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t>предквалификационный</w:t>
      </w:r>
      <w:proofErr w:type="spellEnd"/>
      <w:proofErr w:type="gramEnd"/>
      <w: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5226C" w:rsidRDefault="0005226C" w:rsidP="0005226C">
      <w:pPr>
        <w:pStyle w:val="tekstob"/>
        <w:spacing w:after="0" w:afterAutospacing="0"/>
        <w:ind w:left="-567" w:firstLine="567"/>
        <w:jc w:val="both"/>
      </w:pPr>
      <w: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05226C" w:rsidRDefault="0005226C" w:rsidP="0005226C">
      <w:pPr>
        <w:pStyle w:val="tekstob"/>
        <w:spacing w:after="0" w:afterAutospacing="0"/>
        <w:ind w:left="-567" w:firstLine="567"/>
        <w:jc w:val="both"/>
      </w:pPr>
      <w: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05226C" w:rsidRDefault="0005226C" w:rsidP="0005226C">
      <w:pPr>
        <w:pStyle w:val="tekstob"/>
        <w:spacing w:after="0" w:afterAutospacing="0"/>
        <w:ind w:left="-567" w:firstLine="567"/>
        <w:jc w:val="both"/>
      </w:pPr>
      <w: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05226C" w:rsidRDefault="0005226C" w:rsidP="0005226C">
      <w:pPr>
        <w:pStyle w:val="tekstob"/>
        <w:spacing w:before="0" w:beforeAutospacing="0" w:after="0" w:afterAutospacing="0"/>
        <w:ind w:left="-567" w:firstLine="567"/>
        <w:jc w:val="both"/>
      </w:pPr>
      <w:proofErr w:type="gramStart"/>
      <w: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t xml:space="preserve"> услуге.</w:t>
      </w:r>
    </w:p>
    <w:p w:rsidR="0005226C" w:rsidRDefault="0005226C" w:rsidP="0005226C">
      <w:pPr>
        <w:pStyle w:val="tekstob"/>
        <w:spacing w:before="0" w:beforeAutospacing="0" w:after="0" w:afterAutospacing="0"/>
        <w:ind w:left="-567" w:firstLine="567"/>
        <w:jc w:val="both"/>
      </w:pPr>
    </w:p>
    <w:p w:rsidR="0005226C" w:rsidRDefault="0005226C" w:rsidP="0005226C">
      <w:pPr>
        <w:pStyle w:val="tekstob"/>
        <w:spacing w:after="0" w:afterAutospacing="0"/>
        <w:ind w:left="-567" w:firstLine="567"/>
        <w:jc w:val="both"/>
      </w:pPr>
      <w:r>
        <w:t>7. Процедуры по определению поставщиков (подрядчиков, исполнителей) проводятся самим заказчиком.</w:t>
      </w:r>
    </w:p>
    <w:p w:rsidR="0005226C" w:rsidRDefault="0005226C" w:rsidP="0005226C">
      <w:pPr>
        <w:pStyle w:val="tekstob"/>
        <w:spacing w:after="0" w:afterAutospacing="0"/>
        <w:ind w:left="-567" w:firstLine="567"/>
        <w:jc w:val="both"/>
      </w:pPr>
      <w:r>
        <w:t xml:space="preserve">8. </w:t>
      </w:r>
      <w:proofErr w:type="gramStart"/>
      <w: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выполнения иных функций, связанных с обеспечением проведения определения поставщика</w:t>
      </w:r>
      <w:proofErr w:type="gramEnd"/>
      <w:r>
        <w:t xml:space="preserve"> (подрядчика, исполнителя). При этом создание Единой комиссии,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05226C" w:rsidRDefault="0005226C" w:rsidP="0005226C">
      <w:pPr>
        <w:pStyle w:val="tekstob"/>
        <w:spacing w:after="0" w:afterAutospacing="0"/>
        <w:ind w:left="-567" w:firstLine="567"/>
        <w:jc w:val="both"/>
      </w:pPr>
      <w:r>
        <w:t>9.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05226C" w:rsidRDefault="0005226C" w:rsidP="0005226C">
      <w:pPr>
        <w:pStyle w:val="tekstob"/>
        <w:spacing w:before="0" w:beforeAutospacing="0" w:after="0" w:afterAutospacing="0"/>
        <w:ind w:left="-567" w:firstLine="567"/>
        <w:jc w:val="both"/>
      </w:pPr>
      <w:r>
        <w:t>10. При отсутствии председателя Единой комиссии его обязанности исполняет заместитель председателя.</w:t>
      </w:r>
    </w:p>
    <w:p w:rsidR="0005226C" w:rsidRPr="00954324" w:rsidRDefault="0005226C" w:rsidP="0005226C">
      <w:pPr>
        <w:pStyle w:val="tekstob"/>
        <w:spacing w:before="0" w:beforeAutospacing="0" w:after="0" w:afterAutospacing="0"/>
        <w:ind w:left="-567" w:firstLine="567"/>
        <w:jc w:val="both"/>
      </w:pPr>
    </w:p>
    <w:p w:rsidR="0005226C" w:rsidRPr="00954324" w:rsidRDefault="0005226C" w:rsidP="0005226C">
      <w:pPr>
        <w:pStyle w:val="tekstob"/>
        <w:spacing w:before="0" w:beforeAutospacing="0" w:after="0" w:afterAutospacing="0"/>
        <w:ind w:left="-567" w:firstLine="567"/>
        <w:jc w:val="both"/>
        <w:rPr>
          <w:b/>
        </w:rPr>
      </w:pPr>
    </w:p>
    <w:p w:rsidR="0005226C" w:rsidRPr="00954324" w:rsidRDefault="0005226C" w:rsidP="0005226C">
      <w:pPr>
        <w:pStyle w:val="tekstob"/>
        <w:spacing w:before="0" w:beforeAutospacing="0" w:after="0" w:afterAutospacing="0"/>
        <w:ind w:left="-567" w:firstLine="567"/>
        <w:jc w:val="center"/>
        <w:rPr>
          <w:b/>
        </w:rPr>
      </w:pPr>
      <w:r w:rsidRPr="00954324">
        <w:rPr>
          <w:b/>
          <w:lang w:val="en-US"/>
        </w:rPr>
        <w:t>II</w:t>
      </w:r>
      <w:r w:rsidRPr="00954324">
        <w:rPr>
          <w:b/>
        </w:rPr>
        <w:t>. Функции единой комиссии</w:t>
      </w:r>
    </w:p>
    <w:p w:rsidR="0005226C" w:rsidRPr="00954324" w:rsidRDefault="0005226C" w:rsidP="0005226C">
      <w:pPr>
        <w:pStyle w:val="tekstob"/>
        <w:spacing w:before="0" w:beforeAutospacing="0" w:after="0" w:afterAutospacing="0"/>
        <w:ind w:left="-567" w:firstLine="567"/>
        <w:jc w:val="both"/>
      </w:pPr>
      <w:r w:rsidRPr="00954324">
        <w:lastRenderedPageBreak/>
        <w:t xml:space="preserve"> Для выполнения возложенных задач единая комиссия в пределах своей компетенции осуществляет определенные функции в зависимости от способа определения поставщика            (подрядчика, исполнителя)</w:t>
      </w:r>
    </w:p>
    <w:p w:rsidR="0005226C" w:rsidRPr="00954324" w:rsidRDefault="0005226C" w:rsidP="0005226C">
      <w:pPr>
        <w:pStyle w:val="tekstob"/>
        <w:spacing w:before="0" w:beforeAutospacing="0" w:after="0" w:afterAutospacing="0"/>
        <w:ind w:left="-567" w:firstLine="567"/>
        <w:jc w:val="both"/>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1. </w:t>
      </w:r>
      <w:r w:rsidRPr="00954324">
        <w:rPr>
          <w:rFonts w:ascii="Times New Roman" w:hAnsi="Times New Roman" w:cs="Times New Roman"/>
          <w:sz w:val="24"/>
          <w:szCs w:val="24"/>
          <w:u w:val="single"/>
        </w:rPr>
        <w:t>При проведении конкурсов:</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sz w:val="24"/>
          <w:szCs w:val="24"/>
        </w:rPr>
        <w:t>-</w:t>
      </w:r>
      <w:r w:rsidRPr="00954324">
        <w:rPr>
          <w:rFonts w:ascii="Times New Roman" w:hAnsi="Times New Roman" w:cs="Times New Roman"/>
          <w:color w:val="000000"/>
          <w:sz w:val="24"/>
          <w:szCs w:val="24"/>
          <w:shd w:val="clear" w:color="auto" w:fill="FFFFFF"/>
        </w:rPr>
        <w:t>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color w:val="000000"/>
          <w:sz w:val="24"/>
          <w:szCs w:val="24"/>
          <w:shd w:val="clear" w:color="auto" w:fill="FFFFFF"/>
        </w:rPr>
        <w:t>-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954324">
        <w:rPr>
          <w:rFonts w:ascii="Times New Roman" w:hAnsi="Times New Roman" w:cs="Times New Roman"/>
          <w:color w:val="000000"/>
          <w:sz w:val="24"/>
          <w:szCs w:val="24"/>
          <w:shd w:val="clear" w:color="auto" w:fill="FFFFFF"/>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color w:val="000000"/>
          <w:sz w:val="24"/>
          <w:szCs w:val="24"/>
          <w:shd w:val="clear" w:color="auto" w:fill="FFFFFF"/>
        </w:rPr>
        <w:t>-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954324">
        <w:rPr>
          <w:rFonts w:ascii="Times New Roman" w:hAnsi="Times New Roman" w:cs="Times New Roman"/>
          <w:color w:val="000000"/>
          <w:sz w:val="24"/>
          <w:szCs w:val="24"/>
          <w:shd w:val="clear" w:color="auto" w:fill="FFFFFF"/>
        </w:rPr>
        <w:t xml:space="preserve"> участнику секретарем единой комиссии;</w:t>
      </w:r>
    </w:p>
    <w:p w:rsidR="0005226C" w:rsidRPr="00954324" w:rsidRDefault="0005226C" w:rsidP="0005226C">
      <w:pPr>
        <w:widowControl w:val="0"/>
        <w:autoSpaceDE w:val="0"/>
        <w:autoSpaceDN w:val="0"/>
        <w:adjustRightInd w:val="0"/>
        <w:spacing w:after="0"/>
        <w:ind w:left="-567" w:firstLine="567"/>
        <w:jc w:val="both"/>
        <w:rPr>
          <w:rStyle w:val="apple-converted-space"/>
          <w:rFonts w:ascii="Times New Roman" w:hAnsi="Times New Roman" w:cs="Times New Roman"/>
          <w:color w:val="000000"/>
          <w:sz w:val="24"/>
          <w:szCs w:val="24"/>
          <w:shd w:val="clear" w:color="auto" w:fill="FFFFFF"/>
        </w:rPr>
      </w:pPr>
      <w:r w:rsidRPr="00954324">
        <w:rPr>
          <w:rFonts w:ascii="Times New Roman" w:hAnsi="Times New Roman" w:cs="Times New Roman"/>
          <w:color w:val="000000"/>
          <w:sz w:val="24"/>
          <w:szCs w:val="24"/>
          <w:shd w:val="clear" w:color="auto" w:fill="FFFFFF"/>
        </w:rPr>
        <w:t>-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w:t>
      </w:r>
    </w:p>
    <w:p w:rsidR="0005226C" w:rsidRPr="00954324" w:rsidRDefault="0005226C" w:rsidP="0005226C">
      <w:pPr>
        <w:widowControl w:val="0"/>
        <w:autoSpaceDE w:val="0"/>
        <w:autoSpaceDN w:val="0"/>
        <w:adjustRightInd w:val="0"/>
        <w:spacing w:after="0"/>
        <w:ind w:left="-567" w:firstLine="567"/>
        <w:jc w:val="both"/>
        <w:rPr>
          <w:rStyle w:val="apple-converted-space"/>
          <w:rFonts w:ascii="Times New Roman" w:hAnsi="Times New Roman" w:cs="Times New Roman"/>
          <w:color w:val="000000"/>
          <w:sz w:val="24"/>
          <w:szCs w:val="24"/>
          <w:shd w:val="clear" w:color="auto" w:fill="FFFFFF"/>
        </w:rPr>
      </w:pPr>
      <w:proofErr w:type="gramStart"/>
      <w:r w:rsidRPr="00954324">
        <w:rPr>
          <w:rStyle w:val="apple-converted-space"/>
          <w:rFonts w:ascii="Times New Roman" w:hAnsi="Times New Roman" w:cs="Times New Roman"/>
          <w:color w:val="000000"/>
          <w:sz w:val="24"/>
          <w:szCs w:val="24"/>
          <w:shd w:val="clear" w:color="auto" w:fill="FFFFFF"/>
        </w:rPr>
        <w:t xml:space="preserve">- секретарем единой комиссии </w:t>
      </w:r>
      <w:r w:rsidRPr="00954324">
        <w:rPr>
          <w:rFonts w:ascii="Times New Roman" w:hAnsi="Times New Roman" w:cs="Times New Roman"/>
          <w:color w:val="000000"/>
          <w:sz w:val="24"/>
          <w:szCs w:val="24"/>
          <w:shd w:val="clear" w:color="auto" w:fill="FFFFFF"/>
        </w:rPr>
        <w:t>объявляются при вскрытии данных конвертов и открытии указанного доступа и вносятся соответственно в протокол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w:t>
      </w:r>
      <w:proofErr w:type="gramEnd"/>
      <w:r w:rsidRPr="00954324">
        <w:rPr>
          <w:rFonts w:ascii="Times New Roman" w:hAnsi="Times New Roman" w:cs="Times New Roman"/>
          <w:color w:val="000000"/>
          <w:sz w:val="24"/>
          <w:szCs w:val="24"/>
          <w:shd w:val="clear" w:color="auto" w:fill="FFFFFF"/>
        </w:rPr>
        <w:t xml:space="preserve"> адрес каждого участника открытого конкурса, </w:t>
      </w:r>
      <w:proofErr w:type="gramStart"/>
      <w:r w:rsidRPr="00954324">
        <w:rPr>
          <w:rFonts w:ascii="Times New Roman" w:hAnsi="Times New Roman" w:cs="Times New Roman"/>
          <w:color w:val="000000"/>
          <w:sz w:val="24"/>
          <w:szCs w:val="24"/>
          <w:shd w:val="clear" w:color="auto" w:fill="FFFFFF"/>
        </w:rPr>
        <w:t>конверт</w:t>
      </w:r>
      <w:proofErr w:type="gramEnd"/>
      <w:r w:rsidRPr="00954324">
        <w:rPr>
          <w:rFonts w:ascii="Times New Roman" w:hAnsi="Times New Roman" w:cs="Times New Roman"/>
          <w:color w:val="000000"/>
          <w:sz w:val="24"/>
          <w:szCs w:val="24"/>
          <w:shd w:val="clear" w:color="auto" w:fill="FFFFFF"/>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Style w:val="apple-converted-space"/>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единой комиссией,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w:t>
      </w:r>
      <w:proofErr w:type="gramEnd"/>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lastRenderedPageBreak/>
        <w:t>- единая комиссия осуществляет рассмотрение, оценку заявок на участие в конкурсе, отбор участников конкурса;</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sz w:val="24"/>
          <w:szCs w:val="24"/>
        </w:rPr>
        <w:t xml:space="preserve">- </w:t>
      </w:r>
      <w:r w:rsidRPr="00954324">
        <w:rPr>
          <w:rStyle w:val="apple-converted-space"/>
          <w:rFonts w:ascii="Times New Roman" w:hAnsi="Times New Roman" w:cs="Times New Roman"/>
          <w:color w:val="000000"/>
          <w:sz w:val="24"/>
          <w:szCs w:val="24"/>
          <w:shd w:val="clear" w:color="auto" w:fill="FFFFFF"/>
        </w:rPr>
        <w:t> ведение протокола с р</w:t>
      </w:r>
      <w:r w:rsidRPr="00954324">
        <w:rPr>
          <w:rFonts w:ascii="Times New Roman" w:hAnsi="Times New Roman" w:cs="Times New Roman"/>
          <w:color w:val="000000"/>
          <w:sz w:val="24"/>
          <w:szCs w:val="24"/>
          <w:shd w:val="clear" w:color="auto" w:fill="FFFFFF"/>
        </w:rPr>
        <w:t>езультатами рассмотрения и оценки заявок на участие в конкурсе. Данные протоколы составляются в двух экземплярах и  подписываются всеми присутствующими членами единой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единая комиссия в </w:t>
      </w:r>
      <w:proofErr w:type="gramStart"/>
      <w:r w:rsidRPr="00954324">
        <w:rPr>
          <w:rFonts w:ascii="Times New Roman" w:hAnsi="Times New Roman" w:cs="Times New Roman"/>
          <w:sz w:val="24"/>
          <w:szCs w:val="24"/>
        </w:rPr>
        <w:t>сроки</w:t>
      </w:r>
      <w:proofErr w:type="gramEnd"/>
      <w:r w:rsidRPr="00954324">
        <w:rPr>
          <w:rFonts w:ascii="Times New Roman" w:hAnsi="Times New Roman" w:cs="Times New Roman"/>
          <w:sz w:val="24"/>
          <w:szCs w:val="24"/>
        </w:rPr>
        <w:t xml:space="preserve"> установленные конкурсной документацией</w:t>
      </w:r>
      <w:r w:rsidRPr="00954324">
        <w:rPr>
          <w:rFonts w:ascii="Times New Roman" w:hAnsi="Times New Roman" w:cs="Times New Roman"/>
          <w:color w:val="000000"/>
          <w:sz w:val="24"/>
          <w:szCs w:val="24"/>
          <w:shd w:val="clear" w:color="auto" w:fill="FFFFFF"/>
        </w:rPr>
        <w:t xml:space="preserve"> проводит </w:t>
      </w:r>
      <w:proofErr w:type="spellStart"/>
      <w:r w:rsidRPr="00954324">
        <w:rPr>
          <w:rFonts w:ascii="Times New Roman" w:hAnsi="Times New Roman" w:cs="Times New Roman"/>
          <w:color w:val="000000"/>
          <w:sz w:val="24"/>
          <w:szCs w:val="24"/>
          <w:shd w:val="clear" w:color="auto" w:fill="FFFFFF"/>
        </w:rPr>
        <w:t>предквалификационный</w:t>
      </w:r>
      <w:proofErr w:type="spellEnd"/>
      <w:r w:rsidRPr="00954324">
        <w:rPr>
          <w:rFonts w:ascii="Times New Roman" w:hAnsi="Times New Roman" w:cs="Times New Roman"/>
          <w:color w:val="000000"/>
          <w:sz w:val="24"/>
          <w:szCs w:val="24"/>
          <w:shd w:val="clear" w:color="auto" w:fill="FFFFFF"/>
        </w:rPr>
        <w:t xml:space="preserve"> отбор для выявления участников закупки, которые соответствуют требованиям, установленным заказчиком в соответствии с</w:t>
      </w:r>
      <w:r w:rsidRPr="00954324">
        <w:rPr>
          <w:rStyle w:val="apple-converted-space"/>
          <w:rFonts w:ascii="Times New Roman" w:hAnsi="Times New Roman" w:cs="Times New Roman"/>
          <w:color w:val="000000"/>
          <w:sz w:val="24"/>
          <w:szCs w:val="24"/>
          <w:shd w:val="clear" w:color="auto" w:fill="FFFFFF"/>
        </w:rPr>
        <w:t xml:space="preserve"> ч.4 ст.56 Закона № 44-ФЗ</w:t>
      </w:r>
      <w:r w:rsidRPr="00954324">
        <w:rPr>
          <w:rFonts w:ascii="Times New Roman" w:hAnsi="Times New Roman" w:cs="Times New Roman"/>
          <w:color w:val="000000"/>
          <w:sz w:val="24"/>
          <w:szCs w:val="24"/>
          <w:shd w:val="clear" w:color="auto" w:fill="FFFFFF"/>
        </w:rPr>
        <w:t xml:space="preserve">. </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Результаты рассмотрения заявок на участие в конкурсе с ограниченным участием фиксируются в протоколе предварительного отбора, который подписывается всеми членами единой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sidRPr="00954324">
        <w:rPr>
          <w:rFonts w:ascii="Times New Roman" w:hAnsi="Times New Roman" w:cs="Times New Roman"/>
          <w:color w:val="000000"/>
          <w:sz w:val="24"/>
          <w:szCs w:val="24"/>
          <w:shd w:val="clear" w:color="auto" w:fill="FFFFFF"/>
        </w:rPr>
        <w:t>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Закона № 44-ФЗ,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обеспечивает равные возможности для участия в этих обсуждениях всем участникам двухэтапного конкурса. 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sidRPr="00954324">
        <w:rPr>
          <w:rFonts w:ascii="Times New Roman" w:hAnsi="Times New Roman" w:cs="Times New Roman"/>
          <w:color w:val="000000"/>
          <w:sz w:val="24"/>
          <w:szCs w:val="24"/>
          <w:shd w:val="clear" w:color="auto" w:fill="FFFFFF"/>
        </w:rPr>
        <w:t>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sz w:val="24"/>
          <w:szCs w:val="24"/>
        </w:rPr>
        <w:t xml:space="preserve">- </w:t>
      </w:r>
      <w:r w:rsidRPr="00954324">
        <w:rPr>
          <w:rFonts w:ascii="Times New Roman" w:hAnsi="Times New Roman" w:cs="Times New Roman"/>
          <w:color w:val="000000"/>
          <w:sz w:val="24"/>
          <w:szCs w:val="24"/>
          <w:shd w:val="clear" w:color="auto" w:fill="FFFFFF"/>
        </w:rPr>
        <w:t>окончательные заявки на участие в двухэтапном конкурсе рассматриваются и оцениваются единой комиссией в соответствии с положениями Закона № 44-ФЗ</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 xml:space="preserve">о проведении открытого конкурса в сроки, установленные для проведения открытого конкурса и исчисляемые </w:t>
      </w:r>
      <w:proofErr w:type="gramStart"/>
      <w:r w:rsidRPr="00954324">
        <w:rPr>
          <w:rFonts w:ascii="Times New Roman" w:hAnsi="Times New Roman" w:cs="Times New Roman"/>
          <w:color w:val="000000"/>
          <w:sz w:val="24"/>
          <w:szCs w:val="24"/>
          <w:shd w:val="clear" w:color="auto" w:fill="FFFFFF"/>
        </w:rPr>
        <w:t>с даты вскрытия</w:t>
      </w:r>
      <w:proofErr w:type="gramEnd"/>
      <w:r w:rsidRPr="00954324">
        <w:rPr>
          <w:rFonts w:ascii="Times New Roman" w:hAnsi="Times New Roman" w:cs="Times New Roman"/>
          <w:color w:val="000000"/>
          <w:sz w:val="24"/>
          <w:szCs w:val="24"/>
          <w:shd w:val="clear" w:color="auto" w:fill="FFFFFF"/>
        </w:rPr>
        <w:t xml:space="preserve"> конвертов с окончательными заявками на участие в двухэтапном конкурсе;</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proofErr w:type="gramStart"/>
      <w:r w:rsidRPr="00954324">
        <w:rPr>
          <w:rFonts w:ascii="Times New Roman" w:hAnsi="Times New Roman" w:cs="Times New Roman"/>
          <w:color w:val="000000"/>
          <w:sz w:val="24"/>
          <w:szCs w:val="24"/>
          <w:shd w:val="clear" w:color="auto" w:fill="FFFFFF"/>
        </w:rPr>
        <w:t xml:space="preserve">- единая комиссия проверяет соответствие участников закупок требованиям, указанным в </w:t>
      </w:r>
      <w:r w:rsidRPr="00954324">
        <w:rPr>
          <w:rFonts w:ascii="Times New Roman" w:hAnsi="Times New Roman" w:cs="Times New Roman"/>
          <w:sz w:val="24"/>
          <w:szCs w:val="24"/>
          <w:shd w:val="clear" w:color="auto" w:fill="FFFFFF"/>
        </w:rPr>
        <w:t>п.1</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п.10</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ч.1 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ч.1.1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(при наличии такого требования) ст.31 Закона № 44-ФЗ и в отношении отдельных видов закупок товаров, работ, услуг требованиям, установленным в соответствии с</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ч.2</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Fonts w:ascii="Times New Roman" w:hAnsi="Times New Roman" w:cs="Times New Roman"/>
          <w:color w:val="000000"/>
          <w:sz w:val="24"/>
          <w:szCs w:val="24"/>
          <w:shd w:val="clear" w:color="auto" w:fill="FFFFFF"/>
        </w:rPr>
        <w:t xml:space="preserve"> ст.31 Закона № 44-ФЗ, если такие требования установлены Правительством Российской Федерации.</w:t>
      </w:r>
      <w:proofErr w:type="gramEnd"/>
      <w:r w:rsidRPr="00954324">
        <w:rPr>
          <w:rFonts w:ascii="Times New Roman" w:hAnsi="Times New Roman" w:cs="Times New Roman"/>
          <w:color w:val="000000"/>
          <w:sz w:val="24"/>
          <w:szCs w:val="24"/>
          <w:shd w:val="clear" w:color="auto" w:fill="FFFFFF"/>
        </w:rPr>
        <w:t xml:space="preserve"> Единая комиссия вправе проверять соответствие участников закупок требованиям, указанным в</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п.3</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5</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7</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Fonts w:ascii="Times New Roman" w:hAnsi="Times New Roman" w:cs="Times New Roman"/>
          <w:sz w:val="24"/>
          <w:szCs w:val="24"/>
          <w:shd w:val="clear" w:color="auto" w:fill="FFFFFF"/>
        </w:rPr>
        <w:t>9ч.1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ст.31 Закона № 44-ФЗ</w:t>
      </w:r>
      <w:r>
        <w:rPr>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w:t>
      </w:r>
      <w:r w:rsidRPr="00954324">
        <w:rPr>
          <w:rStyle w:val="apple-converted-space"/>
          <w:rFonts w:ascii="Times New Roman" w:hAnsi="Times New Roman" w:cs="Times New Roman"/>
          <w:color w:val="000000"/>
          <w:sz w:val="24"/>
          <w:szCs w:val="24"/>
          <w:shd w:val="clear" w:color="auto" w:fill="FFFFFF"/>
        </w:rPr>
        <w:t> </w:t>
      </w:r>
      <w:proofErr w:type="gramStart"/>
      <w:r>
        <w:rPr>
          <w:rFonts w:ascii="Times New Roman" w:hAnsi="Times New Roman" w:cs="Times New Roman"/>
          <w:sz w:val="24"/>
          <w:szCs w:val="24"/>
          <w:shd w:val="clear" w:color="auto" w:fill="FFFFFF"/>
        </w:rPr>
        <w:t>ч</w:t>
      </w:r>
      <w:proofErr w:type="gramEnd"/>
      <w:r>
        <w:rPr>
          <w:rFonts w:ascii="Times New Roman" w:hAnsi="Times New Roman" w:cs="Times New Roman"/>
          <w:sz w:val="24"/>
          <w:szCs w:val="24"/>
          <w:shd w:val="clear" w:color="auto" w:fill="FFFFFF"/>
        </w:rPr>
        <w:t xml:space="preserve">. </w:t>
      </w:r>
      <w:r w:rsidRPr="00954324">
        <w:rPr>
          <w:rFonts w:ascii="Times New Roman" w:hAnsi="Times New Roman" w:cs="Times New Roman"/>
          <w:sz w:val="24"/>
          <w:szCs w:val="24"/>
          <w:shd w:val="clear" w:color="auto" w:fill="FFFFFF"/>
        </w:rPr>
        <w:t>2</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ст.31 Закона № 44-ФЗ</w:t>
      </w:r>
      <w:r w:rsidRPr="00954324">
        <w:rPr>
          <w:rFonts w:ascii="Times New Roman" w:hAnsi="Times New Roman" w:cs="Times New Roman"/>
          <w:color w:val="000000"/>
          <w:sz w:val="24"/>
          <w:szCs w:val="24"/>
          <w:shd w:val="clear" w:color="auto" w:fill="FFFFFF"/>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u w:val="single"/>
        </w:rPr>
      </w:pPr>
      <w:r w:rsidRPr="00954324">
        <w:rPr>
          <w:rFonts w:ascii="Times New Roman" w:hAnsi="Times New Roman" w:cs="Times New Roman"/>
          <w:sz w:val="24"/>
          <w:szCs w:val="24"/>
          <w:u w:val="single"/>
        </w:rPr>
        <w:t xml:space="preserve">2. При проведении электронных аукционов: </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sz w:val="24"/>
          <w:szCs w:val="24"/>
        </w:rPr>
        <w:t>-</w:t>
      </w:r>
      <w:r w:rsidRPr="00954324">
        <w:rPr>
          <w:rFonts w:ascii="Times New Roman" w:hAnsi="Times New Roman" w:cs="Times New Roman"/>
          <w:color w:val="000000"/>
          <w:sz w:val="24"/>
          <w:szCs w:val="24"/>
          <w:shd w:val="clear" w:color="auto" w:fill="FFFFFF"/>
        </w:rPr>
        <w:t>единая комиссия проверяет первые части заявок на участие в электронном аукционе, содержащие информацию, предусмотренную</w:t>
      </w:r>
      <w:r w:rsidRPr="00954324">
        <w:rPr>
          <w:rStyle w:val="apple-converted-space"/>
          <w:rFonts w:ascii="Times New Roman" w:hAnsi="Times New Roman" w:cs="Times New Roman"/>
          <w:color w:val="000000"/>
          <w:sz w:val="24"/>
          <w:szCs w:val="24"/>
          <w:shd w:val="clear" w:color="auto" w:fill="FFFFFF"/>
        </w:rPr>
        <w:t> </w:t>
      </w:r>
      <w:proofErr w:type="gramStart"/>
      <w:r w:rsidRPr="00954324">
        <w:rPr>
          <w:rFonts w:ascii="Times New Roman" w:hAnsi="Times New Roman" w:cs="Times New Roman"/>
          <w:sz w:val="24"/>
          <w:szCs w:val="24"/>
          <w:shd w:val="clear" w:color="auto" w:fill="FFFFFF"/>
        </w:rPr>
        <w:t>ч</w:t>
      </w:r>
      <w:proofErr w:type="gramEnd"/>
      <w:r w:rsidRPr="00954324">
        <w:rPr>
          <w:rFonts w:ascii="Times New Roman" w:hAnsi="Times New Roman" w:cs="Times New Roman"/>
          <w:sz w:val="24"/>
          <w:szCs w:val="24"/>
          <w:shd w:val="clear" w:color="auto" w:fill="FFFFFF"/>
        </w:rPr>
        <w:t>. 3 ст. 66</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Закона № 44-ФЗ, на соответствие требованиям, установленным документацией о таком аукционе в отношении закупаемых товаров, работ, услуг;</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color w:val="000000"/>
          <w:sz w:val="24"/>
          <w:szCs w:val="24"/>
          <w:shd w:val="clear" w:color="auto" w:fill="FFFFFF"/>
        </w:rPr>
        <w:t xml:space="preserve">- по результатам рассмотрения первых частей заявок на участие в электронном аукционе единая комиссия принимает решение о допуске участников закупки, подавших заявки на участие в таком аукционе, к участию в нем и признании этих участников закупки участниками такого аукциона или об отказе в допуске к участию в таком аукционе в порядке и по </w:t>
      </w:r>
      <w:r w:rsidRPr="00954324">
        <w:rPr>
          <w:rFonts w:ascii="Times New Roman" w:hAnsi="Times New Roman" w:cs="Times New Roman"/>
          <w:color w:val="000000"/>
          <w:sz w:val="24"/>
          <w:szCs w:val="24"/>
          <w:shd w:val="clear" w:color="auto" w:fill="FFFFFF"/>
        </w:rPr>
        <w:lastRenderedPageBreak/>
        <w:t>основаниям, которые предусмотрены</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ч. 4</w:t>
      </w:r>
      <w:r w:rsidRPr="00954324">
        <w:rPr>
          <w:rStyle w:val="apple-converted-space"/>
          <w:rFonts w:ascii="Times New Roman" w:hAnsi="Times New Roman" w:cs="Times New Roman"/>
          <w:color w:val="000000"/>
          <w:sz w:val="24"/>
          <w:szCs w:val="24"/>
          <w:shd w:val="clear" w:color="auto" w:fill="FFFFFF"/>
        </w:rPr>
        <w:t> ст.</w:t>
      </w:r>
      <w:r w:rsidRPr="00954324">
        <w:rPr>
          <w:rFonts w:ascii="Times New Roman" w:hAnsi="Times New Roman" w:cs="Times New Roman"/>
          <w:color w:val="000000"/>
          <w:sz w:val="24"/>
          <w:szCs w:val="24"/>
          <w:shd w:val="clear" w:color="auto" w:fill="FFFFFF"/>
        </w:rPr>
        <w:t>67;</w:t>
      </w:r>
      <w:proofErr w:type="gramEnd"/>
    </w:p>
    <w:p w:rsidR="0005226C" w:rsidRPr="00954324" w:rsidRDefault="0005226C" w:rsidP="0005226C">
      <w:pPr>
        <w:widowControl w:val="0"/>
        <w:autoSpaceDE w:val="0"/>
        <w:autoSpaceDN w:val="0"/>
        <w:adjustRightInd w:val="0"/>
        <w:spacing w:after="0"/>
        <w:ind w:left="-567" w:firstLine="567"/>
        <w:jc w:val="both"/>
        <w:rPr>
          <w:rStyle w:val="apple-converted-space"/>
          <w:rFonts w:ascii="Times New Roman" w:hAnsi="Times New Roman" w:cs="Times New Roman"/>
          <w:color w:val="000000"/>
          <w:sz w:val="24"/>
          <w:szCs w:val="24"/>
          <w:shd w:val="clear" w:color="auto" w:fill="FFFFFF"/>
        </w:rPr>
      </w:pPr>
      <w:r w:rsidRPr="00954324">
        <w:rPr>
          <w:rFonts w:ascii="Times New Roman" w:hAnsi="Times New Roman" w:cs="Times New Roman"/>
          <w:color w:val="000000"/>
          <w:sz w:val="24"/>
          <w:szCs w:val="24"/>
          <w:shd w:val="clear" w:color="auto" w:fill="FFFFFF"/>
        </w:rPr>
        <w:t>-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roofErr w:type="gramStart"/>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w:t>
      </w:r>
      <w:proofErr w:type="gramEnd"/>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Style w:val="apple-converted-space"/>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w:t>
      </w:r>
      <w:r w:rsidRPr="00954324">
        <w:rPr>
          <w:rStyle w:val="apple-converted-space"/>
          <w:rFonts w:ascii="Times New Roman" w:hAnsi="Times New Roman" w:cs="Times New Roman"/>
          <w:color w:val="000000"/>
          <w:sz w:val="24"/>
          <w:szCs w:val="24"/>
          <w:shd w:val="clear" w:color="auto" w:fill="FFFFFF"/>
        </w:rPr>
        <w:t> </w:t>
      </w:r>
      <w:proofErr w:type="gramStart"/>
      <w:r w:rsidRPr="00954324">
        <w:rPr>
          <w:rFonts w:ascii="Times New Roman" w:hAnsi="Times New Roman" w:cs="Times New Roman"/>
          <w:sz w:val="24"/>
          <w:szCs w:val="24"/>
        </w:rPr>
        <w:t>ч</w:t>
      </w:r>
      <w:proofErr w:type="gramEnd"/>
      <w:r w:rsidRPr="00954324">
        <w:rPr>
          <w:rFonts w:ascii="Times New Roman" w:hAnsi="Times New Roman" w:cs="Times New Roman"/>
          <w:sz w:val="24"/>
          <w:szCs w:val="24"/>
        </w:rPr>
        <w:t>.19 ст.68 Закона № 44-ФЗ</w:t>
      </w:r>
      <w:r w:rsidRPr="00954324">
        <w:rPr>
          <w:rFonts w:ascii="Times New Roman" w:hAnsi="Times New Roman" w:cs="Times New Roman"/>
          <w:color w:val="000000"/>
          <w:sz w:val="24"/>
          <w:szCs w:val="24"/>
          <w:shd w:val="clear" w:color="auto" w:fill="FFFFFF"/>
        </w:rPr>
        <w:t>, в части соответствия их требованиям, установленным документацией о таком аукционе;</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shd w:val="clear" w:color="auto" w:fill="FFFFFF"/>
        </w:rPr>
      </w:pPr>
      <w:r w:rsidRPr="00954324">
        <w:rPr>
          <w:rFonts w:ascii="Times New Roman" w:hAnsi="Times New Roman" w:cs="Times New Roman"/>
          <w:color w:val="000000"/>
          <w:sz w:val="24"/>
          <w:szCs w:val="24"/>
          <w:shd w:val="clear" w:color="auto" w:fill="FFFFFF"/>
        </w:rPr>
        <w:t>- единая комиссия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ст.69 Закона № 44-ФЗ. Для принятия указанного решения единая комиссия рассматривает информацию о подавшем д</w:t>
      </w:r>
      <w:r w:rsidRPr="00954324">
        <w:rPr>
          <w:rFonts w:ascii="Times New Roman" w:hAnsi="Times New Roman" w:cs="Times New Roman"/>
          <w:sz w:val="24"/>
          <w:szCs w:val="24"/>
          <w:shd w:val="clear" w:color="auto" w:fill="FFFFFF"/>
        </w:rPr>
        <w:t>анную заявку участнике такого аукциона, содержащуюся в реестре участников такого аукциона, получивших аккредитацию на электронной площадке;</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shd w:val="clear" w:color="auto" w:fill="FFFFFF"/>
        </w:rPr>
      </w:pPr>
      <w:r w:rsidRPr="00954324">
        <w:rPr>
          <w:rFonts w:ascii="Times New Roman" w:hAnsi="Times New Roman" w:cs="Times New Roman"/>
          <w:sz w:val="24"/>
          <w:szCs w:val="24"/>
          <w:shd w:val="clear" w:color="auto" w:fill="FFFFFF"/>
        </w:rPr>
        <w:t xml:space="preserve">- </w:t>
      </w:r>
      <w:r w:rsidRPr="00954324">
        <w:rPr>
          <w:rStyle w:val="apple-converted-space"/>
          <w:rFonts w:ascii="Times New Roman" w:hAnsi="Times New Roman" w:cs="Times New Roman"/>
          <w:sz w:val="24"/>
          <w:szCs w:val="24"/>
          <w:shd w:val="clear" w:color="auto" w:fill="FFFFFF"/>
        </w:rPr>
        <w:t> </w:t>
      </w:r>
      <w:r w:rsidRPr="00954324">
        <w:rPr>
          <w:rFonts w:ascii="Times New Roman" w:hAnsi="Times New Roman" w:cs="Times New Roman"/>
          <w:sz w:val="24"/>
          <w:szCs w:val="24"/>
          <w:shd w:val="clear" w:color="auto" w:fill="FFFFFF"/>
        </w:rPr>
        <w:t>единая комиссия рассматривает вторые части заявок на участие в электронном аукционе, направленных в соответствии с</w:t>
      </w:r>
      <w:r w:rsidRPr="00954324">
        <w:rPr>
          <w:rStyle w:val="apple-converted-space"/>
          <w:rFonts w:ascii="Times New Roman" w:hAnsi="Times New Roman" w:cs="Times New Roman"/>
          <w:sz w:val="24"/>
          <w:szCs w:val="24"/>
          <w:shd w:val="clear" w:color="auto" w:fill="FFFFFF"/>
        </w:rPr>
        <w:t> </w:t>
      </w:r>
      <w:proofErr w:type="gramStart"/>
      <w:r w:rsidRPr="00954324">
        <w:rPr>
          <w:rFonts w:ascii="Times New Roman" w:hAnsi="Times New Roman" w:cs="Times New Roman"/>
          <w:sz w:val="24"/>
          <w:szCs w:val="24"/>
        </w:rPr>
        <w:t>ч</w:t>
      </w:r>
      <w:proofErr w:type="gramEnd"/>
      <w:r w:rsidRPr="00954324">
        <w:rPr>
          <w:rFonts w:ascii="Times New Roman" w:hAnsi="Times New Roman" w:cs="Times New Roman"/>
          <w:sz w:val="24"/>
          <w:szCs w:val="24"/>
        </w:rPr>
        <w:t>.19 ст.68 З</w:t>
      </w:r>
      <w:r w:rsidRPr="00954324">
        <w:rPr>
          <w:rFonts w:ascii="Times New Roman" w:hAnsi="Times New Roman" w:cs="Times New Roman"/>
          <w:sz w:val="24"/>
          <w:szCs w:val="24"/>
          <w:shd w:val="clear" w:color="auto" w:fill="FFFFFF"/>
        </w:rPr>
        <w:t>акона № 44-ФЗ;</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shd w:val="clear" w:color="auto" w:fill="FFFFFF"/>
        </w:rPr>
      </w:pPr>
      <w:r w:rsidRPr="00954324">
        <w:rPr>
          <w:rFonts w:ascii="Times New Roman" w:hAnsi="Times New Roman" w:cs="Times New Roman"/>
          <w:sz w:val="24"/>
          <w:szCs w:val="24"/>
          <w:shd w:val="clear" w:color="auto" w:fill="FFFFFF"/>
        </w:rPr>
        <w:t>- результаты рассмотрения заявок на участие в электронном аукционе единой комиссией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w:t>
      </w:r>
    </w:p>
    <w:p w:rsidR="0005226C" w:rsidRPr="00954324" w:rsidRDefault="0005226C" w:rsidP="0005226C">
      <w:pPr>
        <w:shd w:val="clear" w:color="auto" w:fill="FFFFFF"/>
        <w:spacing w:after="0"/>
        <w:ind w:left="-426" w:firstLine="547"/>
        <w:jc w:val="both"/>
        <w:rPr>
          <w:rFonts w:ascii="Times New Roman" w:eastAsia="Times New Roman" w:hAnsi="Times New Roman" w:cs="Times New Roman"/>
          <w:sz w:val="24"/>
          <w:szCs w:val="24"/>
        </w:rPr>
      </w:pPr>
      <w:r w:rsidRPr="00954324">
        <w:rPr>
          <w:rFonts w:ascii="Times New Roman" w:hAnsi="Times New Roman" w:cs="Times New Roman"/>
          <w:sz w:val="24"/>
          <w:szCs w:val="24"/>
        </w:rPr>
        <w:t xml:space="preserve">- </w:t>
      </w:r>
      <w:r w:rsidRPr="00954324">
        <w:rPr>
          <w:rFonts w:ascii="Times New Roman" w:eastAsia="Times New Roman" w:hAnsi="Times New Roman" w:cs="Times New Roman"/>
          <w:sz w:val="24"/>
          <w:szCs w:val="24"/>
        </w:rPr>
        <w:t>в случае</w:t>
      </w:r>
      <w:proofErr w:type="gramStart"/>
      <w:r w:rsidRPr="00954324">
        <w:rPr>
          <w:rFonts w:ascii="Times New Roman" w:eastAsia="Times New Roman" w:hAnsi="Times New Roman" w:cs="Times New Roman"/>
          <w:sz w:val="24"/>
          <w:szCs w:val="24"/>
        </w:rPr>
        <w:t>,</w:t>
      </w:r>
      <w:proofErr w:type="gramEnd"/>
      <w:r w:rsidRPr="00954324">
        <w:rPr>
          <w:rFonts w:ascii="Times New Roman" w:eastAsia="Times New Roman" w:hAnsi="Times New Roman" w:cs="Times New Roman"/>
          <w:sz w:val="24"/>
          <w:szCs w:val="24"/>
        </w:rPr>
        <w:t xml:space="preserve"> если электронный аукцион признан не состоявшимся по основанию, предусмотренному ч.16 ст.66 Закона № 44-ФЗ в связи с тем, что по окончании срока подачи заявок на участие в таком аукционе подана только одна заявка на участие, (</w:t>
      </w:r>
      <w:r w:rsidRPr="00954324">
        <w:rPr>
          <w:rFonts w:ascii="Times New Roman" w:hAnsi="Times New Roman" w:cs="Times New Roman"/>
          <w:color w:val="000000"/>
          <w:sz w:val="24"/>
          <w:szCs w:val="24"/>
          <w:shd w:val="clear" w:color="auto" w:fill="FFFFFF"/>
        </w:rPr>
        <w:t>предусмотренному</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rPr>
        <w:t>ч.8 ст.67 Закона № 44-ФЗ</w:t>
      </w:r>
      <w:r w:rsidRPr="00954324">
        <w:rPr>
          <w:rFonts w:ascii="Times New Roman" w:hAnsi="Times New Roman" w:cs="Times New Roman"/>
          <w:color w:val="000000"/>
          <w:sz w:val="24"/>
          <w:szCs w:val="24"/>
          <w:shd w:val="clear" w:color="auto" w:fill="FFFFFF"/>
        </w:rPr>
        <w:t xml:space="preserve"> в связи с тем, что единой комиссией принято решение о признании только одного участника закупки, </w:t>
      </w:r>
      <w:proofErr w:type="gramStart"/>
      <w:r w:rsidRPr="00954324">
        <w:rPr>
          <w:rFonts w:ascii="Times New Roman" w:hAnsi="Times New Roman" w:cs="Times New Roman"/>
          <w:color w:val="000000"/>
          <w:sz w:val="24"/>
          <w:szCs w:val="24"/>
          <w:shd w:val="clear" w:color="auto" w:fill="FFFFFF"/>
        </w:rPr>
        <w:t>подавшего заявку на участие в таком аукционе, его участником</w:t>
      </w:r>
      <w:r w:rsidRPr="00954324">
        <w:rPr>
          <w:rFonts w:ascii="Times New Roman" w:eastAsia="Times New Roman" w:hAnsi="Times New Roman" w:cs="Times New Roman"/>
          <w:sz w:val="24"/>
          <w:szCs w:val="24"/>
        </w:rPr>
        <w:t xml:space="preserve"> в нем</w:t>
      </w:r>
      <w:bookmarkStart w:id="0" w:name="dst100959"/>
      <w:bookmarkStart w:id="1" w:name="dst100961"/>
      <w:bookmarkEnd w:id="0"/>
      <w:bookmarkEnd w:id="1"/>
      <w:r w:rsidRPr="00954324">
        <w:rPr>
          <w:rFonts w:ascii="Times New Roman" w:eastAsia="Times New Roman" w:hAnsi="Times New Roman" w:cs="Times New Roman"/>
          <w:sz w:val="24"/>
          <w:szCs w:val="24"/>
        </w:rPr>
        <w:t>) единая  комиссия в течение трех рабочих дней с даты получения единственной заявки на участие в таком аукционе и документов, указанных в п.1 ч.1 ст.71 (п.1 ч.2 ст.71) Закона № 44-ФЗ, рассматривает эту заявку и эти документы на предмет соответствия требованиям настоящего Федерального закона и</w:t>
      </w:r>
      <w:proofErr w:type="gramEnd"/>
      <w:r w:rsidRPr="00954324">
        <w:rPr>
          <w:rFonts w:ascii="Times New Roman" w:eastAsia="Times New Roman" w:hAnsi="Times New Roman" w:cs="Times New Roman"/>
          <w:sz w:val="24"/>
          <w:szCs w:val="24"/>
        </w:rPr>
        <w:t xml:space="preserve">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05226C" w:rsidRPr="00954324" w:rsidRDefault="0005226C" w:rsidP="0005226C">
      <w:pPr>
        <w:shd w:val="clear" w:color="auto" w:fill="FFFFFF"/>
        <w:spacing w:after="0" w:line="290" w:lineRule="atLeast"/>
        <w:ind w:left="-426" w:firstLine="547"/>
        <w:jc w:val="both"/>
        <w:rPr>
          <w:rFonts w:ascii="Times New Roman" w:eastAsia="Times New Roman" w:hAnsi="Times New Roman" w:cs="Times New Roman"/>
          <w:sz w:val="24"/>
          <w:szCs w:val="24"/>
        </w:rPr>
      </w:pPr>
      <w:r w:rsidRPr="00954324">
        <w:rPr>
          <w:rFonts w:ascii="Times New Roman" w:eastAsia="Times New Roman" w:hAnsi="Times New Roman" w:cs="Times New Roman"/>
          <w:sz w:val="24"/>
          <w:szCs w:val="24"/>
        </w:rPr>
        <w:t>- в случае</w:t>
      </w:r>
      <w:proofErr w:type="gramStart"/>
      <w:r w:rsidRPr="00954324">
        <w:rPr>
          <w:rFonts w:ascii="Times New Roman" w:eastAsia="Times New Roman" w:hAnsi="Times New Roman" w:cs="Times New Roman"/>
          <w:sz w:val="24"/>
          <w:szCs w:val="24"/>
        </w:rPr>
        <w:t>,</w:t>
      </w:r>
      <w:proofErr w:type="gramEnd"/>
      <w:r w:rsidRPr="00954324">
        <w:rPr>
          <w:rFonts w:ascii="Times New Roman" w:eastAsia="Times New Roman" w:hAnsi="Times New Roman" w:cs="Times New Roman"/>
          <w:sz w:val="24"/>
          <w:szCs w:val="24"/>
        </w:rPr>
        <w:t xml:space="preserve"> если электронный аукцион признан не состоявшимся по основанию, предусмотренному ч.20 ст.68 Закона № 44-ФЗ в связи с тем, что в течение десяти минут после начала проведения такого аукциона ни один из его участников не подал предложение о цене контракта</w:t>
      </w:r>
      <w:bookmarkStart w:id="2" w:name="dst100975"/>
      <w:bookmarkEnd w:id="2"/>
      <w:r w:rsidRPr="00954324">
        <w:rPr>
          <w:rFonts w:ascii="Times New Roman" w:eastAsia="Times New Roman" w:hAnsi="Times New Roman" w:cs="Times New Roman"/>
          <w:sz w:val="24"/>
          <w:szCs w:val="24"/>
        </w:rPr>
        <w:t xml:space="preserve"> единая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п.1 ч.3 ст.71 Закона № 44-ФЗ</w:t>
      </w:r>
      <w:proofErr w:type="gramStart"/>
      <w:r w:rsidRPr="00954324">
        <w:rPr>
          <w:rFonts w:ascii="Times New Roman" w:eastAsia="Times New Roman" w:hAnsi="Times New Roman" w:cs="Times New Roman"/>
          <w:sz w:val="24"/>
          <w:szCs w:val="24"/>
        </w:rPr>
        <w:t> ,</w:t>
      </w:r>
      <w:proofErr w:type="gramEnd"/>
      <w:r w:rsidRPr="00954324">
        <w:rPr>
          <w:rFonts w:ascii="Times New Roman" w:eastAsia="Times New Roman" w:hAnsi="Times New Roman" w:cs="Times New Roman"/>
          <w:sz w:val="24"/>
          <w:szCs w:val="24"/>
        </w:rPr>
        <w:t xml:space="preserve"> рассматривает вторые части этих заявок и указанные документы на предмет соответствия требованиям Закона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05226C" w:rsidRPr="00954324" w:rsidRDefault="0005226C" w:rsidP="0005226C">
      <w:pPr>
        <w:shd w:val="clear" w:color="auto" w:fill="FFFFFF"/>
        <w:spacing w:after="0" w:line="290" w:lineRule="atLeast"/>
        <w:ind w:left="-426" w:firstLine="547"/>
        <w:jc w:val="both"/>
        <w:rPr>
          <w:rFonts w:ascii="Times New Roman" w:eastAsia="Times New Roman" w:hAnsi="Times New Roman" w:cs="Times New Roman"/>
          <w:sz w:val="24"/>
          <w:szCs w:val="24"/>
        </w:rPr>
      </w:pPr>
      <w:r w:rsidRPr="00954324">
        <w:rPr>
          <w:rFonts w:ascii="Times New Roman" w:eastAsia="Times New Roman" w:hAnsi="Times New Roman" w:cs="Times New Roman"/>
          <w:sz w:val="24"/>
          <w:szCs w:val="24"/>
        </w:rPr>
        <w:t xml:space="preserve">- </w:t>
      </w:r>
      <w:r w:rsidRPr="00954324">
        <w:rPr>
          <w:rFonts w:ascii="Times New Roman" w:hAnsi="Times New Roman" w:cs="Times New Roman"/>
          <w:color w:val="000000"/>
          <w:sz w:val="24"/>
          <w:szCs w:val="24"/>
          <w:shd w:val="clear" w:color="auto" w:fill="FFFFFF"/>
        </w:rPr>
        <w:t>в случае установления недостоверности информации, содержащейся в документах, представленных участником электронного аукциона в соответствии с</w:t>
      </w:r>
      <w:r w:rsidRPr="00954324">
        <w:rPr>
          <w:rStyle w:val="apple-converted-space"/>
          <w:rFonts w:ascii="Times New Roman" w:hAnsi="Times New Roman" w:cs="Times New Roman"/>
          <w:color w:val="000000"/>
          <w:sz w:val="24"/>
          <w:szCs w:val="24"/>
          <w:shd w:val="clear" w:color="auto" w:fill="FFFFFF"/>
        </w:rPr>
        <w:t xml:space="preserve"> </w:t>
      </w:r>
      <w:proofErr w:type="gramStart"/>
      <w:r w:rsidRPr="00954324">
        <w:rPr>
          <w:rStyle w:val="apple-converted-space"/>
          <w:rFonts w:ascii="Times New Roman" w:hAnsi="Times New Roman" w:cs="Times New Roman"/>
          <w:color w:val="000000"/>
          <w:sz w:val="24"/>
          <w:szCs w:val="24"/>
          <w:shd w:val="clear" w:color="auto" w:fill="FFFFFF"/>
        </w:rPr>
        <w:t>ч</w:t>
      </w:r>
      <w:proofErr w:type="gramEnd"/>
      <w:r w:rsidRPr="00954324">
        <w:rPr>
          <w:rStyle w:val="apple-converted-space"/>
          <w:rFonts w:ascii="Times New Roman" w:hAnsi="Times New Roman" w:cs="Times New Roman"/>
          <w:color w:val="000000"/>
          <w:sz w:val="24"/>
          <w:szCs w:val="24"/>
          <w:shd w:val="clear" w:color="auto" w:fill="FFFFFF"/>
        </w:rPr>
        <w:t>.3 и 5 </w:t>
      </w:r>
      <w:r w:rsidRPr="00954324">
        <w:rPr>
          <w:rFonts w:ascii="Times New Roman" w:hAnsi="Times New Roman" w:cs="Times New Roman"/>
          <w:color w:val="000000"/>
          <w:sz w:val="24"/>
          <w:szCs w:val="24"/>
          <w:shd w:val="clear" w:color="auto" w:fill="FFFFFF"/>
        </w:rPr>
        <w:t>ст.66 Закона № 44-ФЗ, единая  комиссия  отстраняет такого участника от участия в электронном аукционе на любом этапе его проведения.</w:t>
      </w:r>
    </w:p>
    <w:p w:rsidR="0005226C" w:rsidRPr="004E4F94" w:rsidRDefault="0005226C" w:rsidP="0005226C">
      <w:pPr>
        <w:shd w:val="clear" w:color="auto" w:fill="FFFFFF"/>
        <w:spacing w:after="0" w:line="290" w:lineRule="atLeast"/>
        <w:ind w:left="-426" w:firstLine="547"/>
        <w:jc w:val="both"/>
        <w:rPr>
          <w:rFonts w:ascii="Times New Roman" w:eastAsia="Times New Roman" w:hAnsi="Times New Roman" w:cs="Times New Roman"/>
          <w:b/>
          <w:sz w:val="24"/>
          <w:szCs w:val="24"/>
        </w:rPr>
      </w:pPr>
      <w:r w:rsidRPr="0095432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е</w:t>
      </w:r>
      <w:r w:rsidRPr="00954324">
        <w:rPr>
          <w:rFonts w:ascii="Times New Roman" w:hAnsi="Times New Roman" w:cs="Times New Roman"/>
          <w:color w:val="000000"/>
          <w:sz w:val="24"/>
          <w:szCs w:val="24"/>
          <w:shd w:val="clear" w:color="auto" w:fill="FFFFFF"/>
        </w:rPr>
        <w:t>диная комиссия вправе проверять соответствие участников закупок требованиям, указанным в</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 3</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5</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7</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Fonts w:ascii="Times New Roman" w:hAnsi="Times New Roman" w:cs="Times New Roman"/>
          <w:sz w:val="24"/>
          <w:szCs w:val="24"/>
          <w:shd w:val="clear" w:color="auto" w:fill="FFFFFF"/>
        </w:rPr>
        <w:t>9, 10 ч.1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ст.31 Закона № 44-ФЗ</w:t>
      </w:r>
      <w:r>
        <w:rPr>
          <w:rFonts w:ascii="Times New Roman" w:hAnsi="Times New Roman" w:cs="Times New Roman"/>
          <w:color w:val="000000"/>
          <w:sz w:val="24"/>
          <w:szCs w:val="24"/>
          <w:shd w:val="clear" w:color="auto" w:fill="FFFFFF"/>
        </w:rPr>
        <w:t>.</w:t>
      </w:r>
      <w:r w:rsidRPr="00954324">
        <w:rPr>
          <w:rFonts w:ascii="Times New Roman" w:hAnsi="Times New Roman" w:cs="Times New Roman"/>
          <w:color w:val="000000"/>
          <w:sz w:val="24"/>
          <w:szCs w:val="24"/>
          <w:shd w:val="clear" w:color="auto" w:fill="FFFFFF"/>
        </w:rPr>
        <w:t xml:space="preserve">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w:t>
      </w:r>
      <w:proofErr w:type="spellStart"/>
      <w:proofErr w:type="gramStart"/>
      <w:r w:rsidRPr="00954324">
        <w:rPr>
          <w:rFonts w:ascii="Times New Roman" w:hAnsi="Times New Roman" w:cs="Times New Roman"/>
          <w:color w:val="000000"/>
          <w:sz w:val="24"/>
          <w:szCs w:val="24"/>
          <w:shd w:val="clear" w:color="auto" w:fill="FFFFFF"/>
        </w:rPr>
        <w:t>Прави</w:t>
      </w:r>
      <w:r>
        <w:rPr>
          <w:rFonts w:ascii="Times New Roman" w:hAnsi="Times New Roman" w:cs="Times New Roman"/>
          <w:color w:val="000000"/>
          <w:sz w:val="24"/>
          <w:szCs w:val="24"/>
          <w:shd w:val="clear" w:color="auto" w:fill="FFFFFF"/>
        </w:rPr>
        <w:t>-</w:t>
      </w:r>
      <w:r w:rsidRPr="00954324">
        <w:rPr>
          <w:rFonts w:ascii="Times New Roman" w:hAnsi="Times New Roman" w:cs="Times New Roman"/>
          <w:color w:val="000000"/>
          <w:sz w:val="24"/>
          <w:szCs w:val="24"/>
          <w:shd w:val="clear" w:color="auto" w:fill="FFFFFF"/>
        </w:rPr>
        <w:t>тельством</w:t>
      </w:r>
      <w:proofErr w:type="spellEnd"/>
      <w:proofErr w:type="gramEnd"/>
      <w:r w:rsidRPr="00954324">
        <w:rPr>
          <w:rFonts w:ascii="Times New Roman" w:hAnsi="Times New Roman" w:cs="Times New Roman"/>
          <w:color w:val="000000"/>
          <w:sz w:val="24"/>
          <w:szCs w:val="24"/>
          <w:shd w:val="clear" w:color="auto" w:fill="FFFFFF"/>
        </w:rPr>
        <w:t xml:space="preserve"> Российской Федерации в соответствии с</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shd w:val="clear" w:color="auto" w:fill="FFFFFF"/>
        </w:rPr>
        <w:t xml:space="preserve">ч. </w:t>
      </w:r>
      <w:r w:rsidRPr="00954324">
        <w:rPr>
          <w:rFonts w:ascii="Times New Roman" w:hAnsi="Times New Roman" w:cs="Times New Roman"/>
          <w:sz w:val="24"/>
          <w:szCs w:val="24"/>
          <w:shd w:val="clear" w:color="auto" w:fill="FFFFFF"/>
        </w:rPr>
        <w:t>2</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ст.31 Закона № 44-ФЗ</w:t>
      </w:r>
      <w:r w:rsidRPr="00954324">
        <w:rPr>
          <w:rFonts w:ascii="Times New Roman" w:hAnsi="Times New Roman" w:cs="Times New Roman"/>
          <w:color w:val="000000"/>
          <w:sz w:val="24"/>
          <w:szCs w:val="24"/>
          <w:shd w:val="clear" w:color="auto" w:fill="FFFFFF"/>
        </w:rPr>
        <w:t>.</w:t>
      </w:r>
    </w:p>
    <w:p w:rsidR="0005226C" w:rsidRPr="004E4F94" w:rsidRDefault="0005226C" w:rsidP="0005226C">
      <w:pPr>
        <w:shd w:val="clear" w:color="auto" w:fill="FFFFFF"/>
        <w:spacing w:after="0"/>
        <w:ind w:left="-567" w:firstLine="547"/>
        <w:jc w:val="both"/>
        <w:rPr>
          <w:rFonts w:ascii="Times New Roman" w:eastAsia="Times New Roman" w:hAnsi="Times New Roman" w:cs="Times New Roman"/>
          <w:sz w:val="24"/>
          <w:szCs w:val="24"/>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u w:val="single"/>
        </w:rPr>
        <w:t>3. При проведении запроса котировок</w:t>
      </w:r>
      <w:r w:rsidRPr="00954324">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sz w:val="24"/>
          <w:szCs w:val="24"/>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 xml:space="preserve">единая комиссия вскрывает конверты с заявками на участие в запросе котировок и открывает доступ </w:t>
      </w:r>
      <w:proofErr w:type="gramStart"/>
      <w:r w:rsidRPr="00954324">
        <w:rPr>
          <w:rFonts w:ascii="Times New Roman" w:hAnsi="Times New Roman" w:cs="Times New Roman"/>
          <w:color w:val="000000"/>
          <w:sz w:val="24"/>
          <w:szCs w:val="24"/>
          <w:shd w:val="clear" w:color="auto" w:fill="FFFFFF"/>
        </w:rPr>
        <w:t>к поданным в форме электронных документов заявкам на участие в запросе котировок во время</w:t>
      </w:r>
      <w:proofErr w:type="gramEnd"/>
      <w:r w:rsidRPr="00954324">
        <w:rPr>
          <w:rFonts w:ascii="Times New Roman" w:hAnsi="Times New Roman" w:cs="Times New Roman"/>
          <w:color w:val="000000"/>
          <w:sz w:val="24"/>
          <w:szCs w:val="24"/>
          <w:shd w:val="clear" w:color="auto" w:fill="FFFFFF"/>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954324">
        <w:rPr>
          <w:rFonts w:ascii="Times New Roman" w:hAnsi="Times New Roman" w:cs="Times New Roman"/>
          <w:color w:val="000000"/>
          <w:sz w:val="24"/>
          <w:szCs w:val="24"/>
          <w:shd w:val="clear" w:color="auto" w:fill="FFFFFF"/>
        </w:rPr>
        <w:t>участие</w:t>
      </w:r>
      <w:proofErr w:type="gramEnd"/>
      <w:r w:rsidRPr="00954324">
        <w:rPr>
          <w:rFonts w:ascii="Times New Roman" w:hAnsi="Times New Roman" w:cs="Times New Roman"/>
          <w:color w:val="000000"/>
          <w:sz w:val="24"/>
          <w:szCs w:val="24"/>
          <w:shd w:val="clear" w:color="auto" w:fill="FFFFFF"/>
        </w:rPr>
        <w:t xml:space="preserve"> в запросе котировок которого вскрывается или доступ к поданной в форме электронного документа заявке на </w:t>
      </w:r>
      <w:proofErr w:type="gramStart"/>
      <w:r w:rsidRPr="00954324">
        <w:rPr>
          <w:rFonts w:ascii="Times New Roman" w:hAnsi="Times New Roman" w:cs="Times New Roman"/>
          <w:color w:val="000000"/>
          <w:sz w:val="24"/>
          <w:szCs w:val="24"/>
          <w:shd w:val="clear" w:color="auto" w:fill="FFFFFF"/>
        </w:rPr>
        <w:t>участие</w:t>
      </w:r>
      <w:proofErr w:type="gramEnd"/>
      <w:r w:rsidRPr="00954324">
        <w:rPr>
          <w:rFonts w:ascii="Times New Roman" w:hAnsi="Times New Roman" w:cs="Times New Roman"/>
          <w:color w:val="000000"/>
          <w:sz w:val="24"/>
          <w:szCs w:val="24"/>
          <w:shd w:val="clear" w:color="auto" w:fill="FFFFFF"/>
        </w:rPr>
        <w:t xml:space="preserve"> в запросе котировок которого открывается, предложения о цене контракта, указанные в таких заявках, объявляются секретарем единой комиссии при вскрытии конвертов с такими заявками и открытии доступа к поданным в форме электронных документов таким заявкам;</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color w:val="000000"/>
          <w:sz w:val="24"/>
          <w:szCs w:val="24"/>
          <w:shd w:val="clear" w:color="auto" w:fill="FFFFFF"/>
        </w:rPr>
        <w:t>-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секретарь единой комиссии объявляет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954324">
        <w:rPr>
          <w:rFonts w:ascii="Times New Roman" w:hAnsi="Times New Roman" w:cs="Times New Roman"/>
          <w:color w:val="000000"/>
          <w:sz w:val="24"/>
          <w:szCs w:val="24"/>
          <w:shd w:val="clear" w:color="auto" w:fill="FFFFFF"/>
        </w:rPr>
        <w:t xml:space="preserve"> и открытия доступа к поданным в форме электронных документов таким заявкам;</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color w:val="000000"/>
          <w:sz w:val="24"/>
          <w:szCs w:val="24"/>
          <w:shd w:val="clear" w:color="auto" w:fill="FFFFFF"/>
        </w:rPr>
        <w:t>-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 секретарем единой комиссии;</w:t>
      </w:r>
    </w:p>
    <w:p w:rsidR="0005226C" w:rsidRPr="00954324" w:rsidRDefault="0005226C" w:rsidP="0005226C">
      <w:pPr>
        <w:widowControl w:val="0"/>
        <w:autoSpaceDE w:val="0"/>
        <w:autoSpaceDN w:val="0"/>
        <w:adjustRightInd w:val="0"/>
        <w:spacing w:after="0"/>
        <w:ind w:left="-567" w:firstLine="567"/>
        <w:jc w:val="both"/>
        <w:rPr>
          <w:rStyle w:val="apple-converted-space"/>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sz w:val="24"/>
          <w:szCs w:val="24"/>
        </w:rPr>
        <w:t xml:space="preserve">- </w:t>
      </w:r>
      <w:r w:rsidRPr="00954324">
        <w:rPr>
          <w:rFonts w:ascii="Times New Roman" w:hAnsi="Times New Roman" w:cs="Times New Roman"/>
          <w:color w:val="000000"/>
          <w:sz w:val="24"/>
          <w:szCs w:val="24"/>
          <w:shd w:val="clear" w:color="auto" w:fill="FFFFFF"/>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w:t>
      </w:r>
      <w:r w:rsidRPr="00954324">
        <w:rPr>
          <w:rStyle w:val="apple-converted-space"/>
          <w:rFonts w:ascii="Times New Roman" w:hAnsi="Times New Roman" w:cs="Times New Roman"/>
          <w:color w:val="000000"/>
          <w:sz w:val="24"/>
          <w:szCs w:val="24"/>
          <w:shd w:val="clear" w:color="auto" w:fill="FFFFFF"/>
        </w:rPr>
        <w:t> ч.3 ст.73 Закона</w:t>
      </w:r>
      <w:proofErr w:type="gramEnd"/>
      <w:r w:rsidRPr="00954324">
        <w:rPr>
          <w:rStyle w:val="apple-converted-space"/>
          <w:rFonts w:ascii="Times New Roman" w:hAnsi="Times New Roman" w:cs="Times New Roman"/>
          <w:color w:val="000000"/>
          <w:sz w:val="24"/>
          <w:szCs w:val="24"/>
          <w:shd w:val="clear" w:color="auto" w:fill="FFFFFF"/>
        </w:rPr>
        <w:t xml:space="preserve"> № 44-ФЗ;</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Style w:val="apple-converted-space"/>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 xml:space="preserve">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954324">
        <w:rPr>
          <w:rFonts w:ascii="Times New Roman" w:hAnsi="Times New Roman" w:cs="Times New Roman"/>
          <w:color w:val="000000"/>
          <w:sz w:val="24"/>
          <w:szCs w:val="24"/>
          <w:shd w:val="clear" w:color="auto" w:fill="FFFFFF"/>
        </w:rPr>
        <w:t>о</w:t>
      </w:r>
      <w:proofErr w:type="gramEnd"/>
      <w:r w:rsidRPr="00954324">
        <w:rPr>
          <w:rFonts w:ascii="Times New Roman" w:hAnsi="Times New Roman" w:cs="Times New Roman"/>
          <w:color w:val="000000"/>
          <w:sz w:val="24"/>
          <w:szCs w:val="24"/>
          <w:shd w:val="clear" w:color="auto" w:fill="FFFFFF"/>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 44-ФЗ и положений извещения о проведении запроса котировок, которым </w:t>
      </w:r>
      <w:proofErr w:type="gramStart"/>
      <w:r w:rsidRPr="00954324">
        <w:rPr>
          <w:rFonts w:ascii="Times New Roman" w:hAnsi="Times New Roman" w:cs="Times New Roman"/>
          <w:color w:val="000000"/>
          <w:sz w:val="24"/>
          <w:szCs w:val="24"/>
          <w:shd w:val="clear" w:color="auto" w:fill="FFFFFF"/>
        </w:rPr>
        <w:t>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w:t>
      </w:r>
      <w:proofErr w:type="gramEnd"/>
      <w:r w:rsidRPr="00954324">
        <w:rPr>
          <w:rFonts w:ascii="Times New Roman" w:hAnsi="Times New Roman" w:cs="Times New Roman"/>
          <w:color w:val="000000"/>
          <w:sz w:val="24"/>
          <w:szCs w:val="24"/>
          <w:shd w:val="clear" w:color="auto" w:fill="FFFFFF"/>
        </w:rPr>
        <w:t xml:space="preserve">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954324">
        <w:rPr>
          <w:rFonts w:ascii="Times New Roman" w:hAnsi="Times New Roman" w:cs="Times New Roman"/>
          <w:color w:val="000000"/>
          <w:sz w:val="24"/>
          <w:szCs w:val="24"/>
          <w:shd w:val="clear" w:color="auto" w:fill="FFFFFF"/>
        </w:rPr>
        <w:t>предложение</w:t>
      </w:r>
      <w:proofErr w:type="gramEnd"/>
      <w:r w:rsidRPr="00954324">
        <w:rPr>
          <w:rFonts w:ascii="Times New Roman" w:hAnsi="Times New Roman" w:cs="Times New Roman"/>
          <w:color w:val="000000"/>
          <w:sz w:val="24"/>
          <w:szCs w:val="24"/>
          <w:shd w:val="clear" w:color="auto" w:fill="FFFFFF"/>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w:t>
      </w:r>
      <w:r w:rsidRPr="00954324">
        <w:rPr>
          <w:rFonts w:ascii="Times New Roman" w:hAnsi="Times New Roman" w:cs="Times New Roman"/>
          <w:color w:val="000000"/>
          <w:sz w:val="24"/>
          <w:szCs w:val="24"/>
          <w:shd w:val="clear" w:color="auto" w:fill="FFFFFF"/>
        </w:rPr>
        <w:lastRenderedPageBreak/>
        <w:t>котировок подписывается всеми присутствующими на заседании членами единой комиссии;</w:t>
      </w:r>
    </w:p>
    <w:p w:rsidR="0005226C" w:rsidRDefault="0005226C" w:rsidP="0005226C">
      <w:pPr>
        <w:shd w:val="clear" w:color="auto" w:fill="FFFFFF"/>
        <w:spacing w:after="0"/>
        <w:ind w:left="-567" w:firstLine="544"/>
        <w:jc w:val="both"/>
        <w:rPr>
          <w:rFonts w:ascii="Times New Roman" w:hAnsi="Times New Roman" w:cs="Times New Roman"/>
          <w:color w:val="000000"/>
          <w:sz w:val="24"/>
          <w:szCs w:val="24"/>
          <w:shd w:val="clear" w:color="auto" w:fill="FFFFFF"/>
        </w:rPr>
      </w:pPr>
      <w:r w:rsidRPr="00954324">
        <w:rPr>
          <w:rFonts w:ascii="Times New Roman" w:hAnsi="Times New Roman" w:cs="Times New Roman"/>
          <w:color w:val="000000"/>
          <w:sz w:val="24"/>
          <w:szCs w:val="24"/>
          <w:shd w:val="clear" w:color="auto" w:fill="FFFFFF"/>
        </w:rPr>
        <w:t xml:space="preserve">- </w:t>
      </w:r>
      <w:r w:rsidRPr="00954324">
        <w:rPr>
          <w:rFonts w:ascii="Times New Roman" w:eastAsia="Times New Roman" w:hAnsi="Times New Roman" w:cs="Times New Roman"/>
          <w:color w:val="000000"/>
          <w:sz w:val="24"/>
          <w:szCs w:val="24"/>
        </w:rPr>
        <w:t xml:space="preserve">единая комиссия рассматривает поданные заявки на участие в предварительном отборе в целях оказания гуманитарной помощи либо </w:t>
      </w:r>
      <w:r w:rsidRPr="00954324">
        <w:rPr>
          <w:rFonts w:ascii="Times New Roman" w:hAnsi="Times New Roman" w:cs="Times New Roman"/>
          <w:bCs/>
          <w:color w:val="000000"/>
          <w:sz w:val="24"/>
          <w:szCs w:val="24"/>
          <w:shd w:val="clear" w:color="auto" w:fill="FFFFFF"/>
        </w:rPr>
        <w:t>ликвидации последствий чрезвычайных ситуаций природного или техногенного характера</w:t>
      </w:r>
      <w:r w:rsidRPr="00954324">
        <w:rPr>
          <w:rFonts w:ascii="Times New Roman" w:eastAsia="Times New Roman" w:hAnsi="Times New Roman" w:cs="Times New Roman"/>
          <w:color w:val="000000"/>
          <w:sz w:val="24"/>
          <w:szCs w:val="24"/>
        </w:rPr>
        <w:t xml:space="preserve"> в установленный срок извещением о проведении предварительного отбора</w:t>
      </w:r>
      <w:bookmarkStart w:id="3" w:name="dst101064"/>
      <w:bookmarkEnd w:id="3"/>
      <w:r w:rsidRPr="00954324">
        <w:rPr>
          <w:rFonts w:ascii="Times New Roman" w:eastAsia="Times New Roman" w:hAnsi="Times New Roman" w:cs="Times New Roman"/>
          <w:color w:val="000000"/>
          <w:sz w:val="24"/>
          <w:szCs w:val="24"/>
        </w:rPr>
        <w:t xml:space="preserve">. Единой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 </w:t>
      </w:r>
      <w:r w:rsidRPr="00954324">
        <w:rPr>
          <w:rFonts w:ascii="Times New Roman" w:hAnsi="Times New Roman" w:cs="Times New Roman"/>
          <w:color w:val="000000"/>
          <w:sz w:val="24"/>
          <w:szCs w:val="24"/>
          <w:shd w:val="clear" w:color="auto" w:fill="FFFFFF"/>
        </w:rPr>
        <w:t>Результаты рассмотрения заявок на участие в предварительном отборе оформляются протоколом, который ведется единой комиссией, подписывается всеми присутствующими членами единой комиссии</w:t>
      </w:r>
      <w:r>
        <w:rPr>
          <w:rFonts w:ascii="Times New Roman" w:hAnsi="Times New Roman" w:cs="Times New Roman"/>
          <w:color w:val="000000"/>
          <w:sz w:val="24"/>
          <w:szCs w:val="24"/>
          <w:shd w:val="clear" w:color="auto" w:fill="FFFFFF"/>
        </w:rPr>
        <w:t>;</w:t>
      </w:r>
    </w:p>
    <w:p w:rsidR="0005226C" w:rsidRPr="004E4F94" w:rsidRDefault="0005226C" w:rsidP="0005226C">
      <w:pPr>
        <w:shd w:val="clear" w:color="auto" w:fill="FFFFFF"/>
        <w:spacing w:after="0" w:line="290" w:lineRule="atLeast"/>
        <w:ind w:left="-426" w:firstLine="547"/>
        <w:jc w:val="both"/>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-е</w:t>
      </w:r>
      <w:r w:rsidRPr="00954324">
        <w:rPr>
          <w:rFonts w:ascii="Times New Roman" w:hAnsi="Times New Roman" w:cs="Times New Roman"/>
          <w:color w:val="000000"/>
          <w:sz w:val="24"/>
          <w:szCs w:val="24"/>
          <w:shd w:val="clear" w:color="auto" w:fill="FFFFFF"/>
        </w:rPr>
        <w:t>диная комиссия вправе проверять соответствие участников закупок требованиям, указанным в</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 3</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5</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7</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Fonts w:ascii="Times New Roman" w:hAnsi="Times New Roman" w:cs="Times New Roman"/>
          <w:sz w:val="24"/>
          <w:szCs w:val="24"/>
          <w:shd w:val="clear" w:color="auto" w:fill="FFFFFF"/>
        </w:rPr>
        <w:t>9, 10 ч.1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ст.31 Закона № 44-ФЗ</w:t>
      </w:r>
      <w:r>
        <w:rPr>
          <w:rFonts w:ascii="Times New Roman" w:hAnsi="Times New Roman" w:cs="Times New Roman"/>
          <w:color w:val="000000"/>
          <w:sz w:val="24"/>
          <w:szCs w:val="24"/>
          <w:shd w:val="clear" w:color="auto" w:fill="FFFFFF"/>
        </w:rPr>
        <w:t>.</w:t>
      </w:r>
      <w:r w:rsidRPr="00954324">
        <w:rPr>
          <w:rFonts w:ascii="Times New Roman" w:hAnsi="Times New Roman" w:cs="Times New Roman"/>
          <w:color w:val="000000"/>
          <w:sz w:val="24"/>
          <w:szCs w:val="24"/>
          <w:shd w:val="clear" w:color="auto" w:fill="FFFFFF"/>
        </w:rPr>
        <w:t xml:space="preserve">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w:t>
      </w:r>
      <w:proofErr w:type="spellStart"/>
      <w:proofErr w:type="gramStart"/>
      <w:r w:rsidRPr="00954324">
        <w:rPr>
          <w:rFonts w:ascii="Times New Roman" w:hAnsi="Times New Roman" w:cs="Times New Roman"/>
          <w:color w:val="000000"/>
          <w:sz w:val="24"/>
          <w:szCs w:val="24"/>
          <w:shd w:val="clear" w:color="auto" w:fill="FFFFFF"/>
        </w:rPr>
        <w:t>Прави</w:t>
      </w:r>
      <w:r>
        <w:rPr>
          <w:rFonts w:ascii="Times New Roman" w:hAnsi="Times New Roman" w:cs="Times New Roman"/>
          <w:color w:val="000000"/>
          <w:sz w:val="24"/>
          <w:szCs w:val="24"/>
          <w:shd w:val="clear" w:color="auto" w:fill="FFFFFF"/>
        </w:rPr>
        <w:t>-</w:t>
      </w:r>
      <w:r w:rsidRPr="00954324">
        <w:rPr>
          <w:rFonts w:ascii="Times New Roman" w:hAnsi="Times New Roman" w:cs="Times New Roman"/>
          <w:color w:val="000000"/>
          <w:sz w:val="24"/>
          <w:szCs w:val="24"/>
          <w:shd w:val="clear" w:color="auto" w:fill="FFFFFF"/>
        </w:rPr>
        <w:t>тельством</w:t>
      </w:r>
      <w:proofErr w:type="spellEnd"/>
      <w:proofErr w:type="gramEnd"/>
      <w:r w:rsidRPr="00954324">
        <w:rPr>
          <w:rFonts w:ascii="Times New Roman" w:hAnsi="Times New Roman" w:cs="Times New Roman"/>
          <w:color w:val="000000"/>
          <w:sz w:val="24"/>
          <w:szCs w:val="24"/>
          <w:shd w:val="clear" w:color="auto" w:fill="FFFFFF"/>
        </w:rPr>
        <w:t xml:space="preserve"> Российской Федерации в соответствии с</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shd w:val="clear" w:color="auto" w:fill="FFFFFF"/>
        </w:rPr>
        <w:t xml:space="preserve">ч. </w:t>
      </w:r>
      <w:r w:rsidRPr="00954324">
        <w:rPr>
          <w:rFonts w:ascii="Times New Roman" w:hAnsi="Times New Roman" w:cs="Times New Roman"/>
          <w:sz w:val="24"/>
          <w:szCs w:val="24"/>
          <w:shd w:val="clear" w:color="auto" w:fill="FFFFFF"/>
        </w:rPr>
        <w:t>2</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ст.31 Закона № 44-ФЗ</w:t>
      </w:r>
      <w:r w:rsidRPr="00954324">
        <w:rPr>
          <w:rFonts w:ascii="Times New Roman" w:hAnsi="Times New Roman" w:cs="Times New Roman"/>
          <w:color w:val="000000"/>
          <w:sz w:val="24"/>
          <w:szCs w:val="24"/>
          <w:shd w:val="clear" w:color="auto" w:fill="FFFFFF"/>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u w:val="single"/>
        </w:rPr>
      </w:pPr>
      <w:r w:rsidRPr="00954324">
        <w:rPr>
          <w:rFonts w:ascii="Times New Roman" w:hAnsi="Times New Roman" w:cs="Times New Roman"/>
          <w:sz w:val="24"/>
          <w:szCs w:val="24"/>
          <w:u w:val="single"/>
        </w:rPr>
        <w:t xml:space="preserve"> 4. При проведении запроса предложений:</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proofErr w:type="gramStart"/>
      <w:r w:rsidRPr="00954324">
        <w:rPr>
          <w:rFonts w:ascii="Times New Roman" w:hAnsi="Times New Roman" w:cs="Times New Roman"/>
          <w:sz w:val="24"/>
          <w:szCs w:val="24"/>
        </w:rPr>
        <w:t>-</w:t>
      </w:r>
      <w:r w:rsidRPr="00954324">
        <w:rPr>
          <w:rFonts w:ascii="Times New Roman" w:hAnsi="Times New Roman" w:cs="Times New Roman"/>
          <w:color w:val="000000"/>
          <w:sz w:val="24"/>
          <w:szCs w:val="24"/>
          <w:shd w:val="clear" w:color="auto" w:fill="FFFFFF"/>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председатель единой комиссии обязан публично объявить присутствующим участникам запроса предложений при вскрытии этих конвертов и открытии указанного доступа о</w:t>
      </w:r>
      <w:proofErr w:type="gramEnd"/>
      <w:r w:rsidRPr="00954324">
        <w:rPr>
          <w:rFonts w:ascii="Times New Roman" w:hAnsi="Times New Roman" w:cs="Times New Roman"/>
          <w:color w:val="000000"/>
          <w:sz w:val="24"/>
          <w:szCs w:val="24"/>
          <w:shd w:val="clear" w:color="auto" w:fill="FFFFFF"/>
        </w:rPr>
        <w:t xml:space="preserve"> возможности подачи заявок, изменения или отзыва поданных заявок;</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color w:val="000000"/>
          <w:sz w:val="24"/>
          <w:szCs w:val="24"/>
          <w:shd w:val="clear" w:color="auto" w:fill="FFFFFF"/>
        </w:rPr>
      </w:pPr>
      <w:r w:rsidRPr="00954324">
        <w:rPr>
          <w:rFonts w:ascii="Times New Roman" w:hAnsi="Times New Roman" w:cs="Times New Roman"/>
          <w:color w:val="000000"/>
          <w:sz w:val="24"/>
          <w:szCs w:val="24"/>
          <w:shd w:val="clear" w:color="auto" w:fill="FFFFFF"/>
        </w:rPr>
        <w:t xml:space="preserve">- единой комиссией вскрываются поступившие конверты с заявками на участие в запросе </w:t>
      </w:r>
      <w:proofErr w:type="gramStart"/>
      <w:r w:rsidRPr="00954324">
        <w:rPr>
          <w:rFonts w:ascii="Times New Roman" w:hAnsi="Times New Roman" w:cs="Times New Roman"/>
          <w:color w:val="000000"/>
          <w:sz w:val="24"/>
          <w:szCs w:val="24"/>
          <w:shd w:val="clear" w:color="auto" w:fill="FFFFFF"/>
        </w:rPr>
        <w:t>предложений</w:t>
      </w:r>
      <w:proofErr w:type="gramEnd"/>
      <w:r w:rsidRPr="00954324">
        <w:rPr>
          <w:rFonts w:ascii="Times New Roman" w:hAnsi="Times New Roman" w:cs="Times New Roman"/>
          <w:color w:val="000000"/>
          <w:sz w:val="24"/>
          <w:szCs w:val="24"/>
          <w:shd w:val="clear" w:color="auto" w:fill="FFFFFF"/>
        </w:rPr>
        <w:t xml:space="preserve">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секретарем единой комиссии;</w:t>
      </w:r>
    </w:p>
    <w:p w:rsidR="0005226C" w:rsidRPr="00954324" w:rsidRDefault="0005226C" w:rsidP="0005226C">
      <w:pPr>
        <w:shd w:val="clear" w:color="auto" w:fill="FFFFFF"/>
        <w:spacing w:after="0"/>
        <w:ind w:left="-567" w:firstLine="547"/>
        <w:jc w:val="both"/>
        <w:rPr>
          <w:rFonts w:ascii="Times New Roman" w:eastAsia="Times New Roman" w:hAnsi="Times New Roman" w:cs="Times New Roman"/>
          <w:color w:val="000000"/>
          <w:sz w:val="24"/>
          <w:szCs w:val="24"/>
        </w:rPr>
      </w:pPr>
      <w:proofErr w:type="gramStart"/>
      <w:r w:rsidRPr="00954324">
        <w:rPr>
          <w:rFonts w:ascii="Times New Roman" w:hAnsi="Times New Roman" w:cs="Times New Roman"/>
          <w:color w:val="000000"/>
          <w:sz w:val="24"/>
          <w:szCs w:val="24"/>
          <w:shd w:val="clear" w:color="auto" w:fill="FFFFFF"/>
        </w:rPr>
        <w:t xml:space="preserve">- </w:t>
      </w:r>
      <w:r w:rsidRPr="00954324">
        <w:rPr>
          <w:rFonts w:ascii="Times New Roman" w:eastAsia="Times New Roman" w:hAnsi="Times New Roman" w:cs="Times New Roman"/>
          <w:color w:val="000000"/>
          <w:sz w:val="24"/>
          <w:szCs w:val="24"/>
        </w:rPr>
        <w:t>все заявки участников запроса предложений членами единой комиссии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w:t>
      </w:r>
      <w:proofErr w:type="gramEnd"/>
      <w:r w:rsidRPr="00954324">
        <w:rPr>
          <w:rFonts w:ascii="Times New Roman" w:eastAsia="Times New Roman" w:hAnsi="Times New Roman" w:cs="Times New Roman"/>
          <w:color w:val="000000"/>
          <w:sz w:val="24"/>
          <w:szCs w:val="24"/>
        </w:rPr>
        <w:t xml:space="preserve"> единственную заявку.</w:t>
      </w:r>
      <w:bookmarkStart w:id="4" w:name="dst101126"/>
      <w:bookmarkEnd w:id="4"/>
      <w:r w:rsidRPr="00954324">
        <w:rPr>
          <w:rFonts w:ascii="Times New Roman" w:eastAsia="Times New Roman" w:hAnsi="Times New Roman" w:cs="Times New Roman"/>
          <w:color w:val="000000"/>
          <w:sz w:val="24"/>
          <w:szCs w:val="24"/>
        </w:rPr>
        <w:t xml:space="preserve"> </w:t>
      </w:r>
      <w:proofErr w:type="gramStart"/>
      <w:r w:rsidRPr="00954324">
        <w:rPr>
          <w:rFonts w:ascii="Times New Roman" w:eastAsia="Times New Roman" w:hAnsi="Times New Roman" w:cs="Times New Roman"/>
          <w:color w:val="000000"/>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председателем единой комиссии предлагается направить окончательное предложение не позднее рабочего дня, следующего за датой проведения запроса предложений;</w:t>
      </w:r>
      <w:proofErr w:type="gramEnd"/>
    </w:p>
    <w:p w:rsidR="0005226C" w:rsidRPr="00954324" w:rsidRDefault="0005226C" w:rsidP="0005226C">
      <w:pPr>
        <w:shd w:val="clear" w:color="auto" w:fill="FFFFFF"/>
        <w:spacing w:after="0"/>
        <w:ind w:left="-567" w:firstLine="547"/>
        <w:jc w:val="both"/>
        <w:rPr>
          <w:rFonts w:ascii="Times New Roman" w:hAnsi="Times New Roman" w:cs="Times New Roman"/>
          <w:color w:val="000000"/>
          <w:sz w:val="24"/>
          <w:szCs w:val="24"/>
          <w:shd w:val="clear" w:color="auto" w:fill="FFFFFF"/>
        </w:rPr>
      </w:pPr>
      <w:r w:rsidRPr="00954324">
        <w:rPr>
          <w:rFonts w:ascii="Times New Roman" w:eastAsia="Times New Roman" w:hAnsi="Times New Roman" w:cs="Times New Roman"/>
          <w:color w:val="000000"/>
          <w:sz w:val="24"/>
          <w:szCs w:val="24"/>
        </w:rPr>
        <w:t xml:space="preserve">- </w:t>
      </w:r>
      <w:r w:rsidRPr="00954324">
        <w:rPr>
          <w:rFonts w:ascii="Times New Roman" w:hAnsi="Times New Roman" w:cs="Times New Roman"/>
          <w:color w:val="000000"/>
          <w:sz w:val="24"/>
          <w:szCs w:val="24"/>
          <w:shd w:val="clear" w:color="auto" w:fill="FFFFFF"/>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который подписывается членами единой комиссии;</w:t>
      </w:r>
    </w:p>
    <w:p w:rsidR="0005226C" w:rsidRDefault="0005226C" w:rsidP="0005226C">
      <w:pPr>
        <w:shd w:val="clear" w:color="auto" w:fill="FFFFFF"/>
        <w:spacing w:after="0"/>
        <w:ind w:left="-567" w:firstLine="547"/>
        <w:jc w:val="both"/>
        <w:rPr>
          <w:rFonts w:ascii="Times New Roman" w:hAnsi="Times New Roman" w:cs="Times New Roman"/>
          <w:color w:val="000000"/>
          <w:sz w:val="24"/>
          <w:szCs w:val="24"/>
          <w:shd w:val="clear" w:color="auto" w:fill="FFFFFF"/>
        </w:rPr>
      </w:pPr>
      <w:r w:rsidRPr="00954324">
        <w:rPr>
          <w:rFonts w:ascii="Times New Roman" w:hAnsi="Times New Roman" w:cs="Times New Roman"/>
          <w:color w:val="000000"/>
          <w:sz w:val="24"/>
          <w:szCs w:val="24"/>
          <w:shd w:val="clear" w:color="auto" w:fill="FFFFFF"/>
        </w:rPr>
        <w:lastRenderedPageBreak/>
        <w:t>-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членами единой комиссии на следующий рабочий день после даты завершения проведения запроса предложений и фиксируются в итоговом протоколе, подписываемом всеми присутствующими членами единой комиссии</w:t>
      </w:r>
      <w:r>
        <w:rPr>
          <w:rFonts w:ascii="Times New Roman" w:hAnsi="Times New Roman" w:cs="Times New Roman"/>
          <w:color w:val="000000"/>
          <w:sz w:val="24"/>
          <w:szCs w:val="24"/>
          <w:shd w:val="clear" w:color="auto" w:fill="FFFFFF"/>
        </w:rPr>
        <w:t>;</w:t>
      </w:r>
    </w:p>
    <w:p w:rsidR="0005226C" w:rsidRDefault="0005226C" w:rsidP="0005226C">
      <w:pPr>
        <w:shd w:val="clear" w:color="auto" w:fill="FFFFFF"/>
        <w:spacing w:after="0"/>
        <w:ind w:left="-567" w:firstLine="547"/>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 xml:space="preserve">единая комиссия проверяет соответствие участников закупок требованиям, указанным в </w:t>
      </w:r>
      <w:r w:rsidRPr="00954324">
        <w:rPr>
          <w:rFonts w:ascii="Times New Roman" w:hAnsi="Times New Roman" w:cs="Times New Roman"/>
          <w:sz w:val="24"/>
          <w:szCs w:val="24"/>
          <w:shd w:val="clear" w:color="auto" w:fill="FFFFFF"/>
        </w:rPr>
        <w:t>п.1</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п.10</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ч.1 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ч.1.1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(при наличии такого требования) ст.31 Закона № 44-ФЗ и в отношении отдельных видов закупок товаров, работ, услуг требованиям, установленным в соответствии с</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ч.2</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Fonts w:ascii="Times New Roman" w:hAnsi="Times New Roman" w:cs="Times New Roman"/>
          <w:color w:val="000000"/>
          <w:sz w:val="24"/>
          <w:szCs w:val="24"/>
          <w:shd w:val="clear" w:color="auto" w:fill="FFFFFF"/>
        </w:rPr>
        <w:t xml:space="preserve"> ст.31 Закона № 44-ФЗ, если такие требования установлены Правительством Российской Федерации.</w:t>
      </w:r>
      <w:proofErr w:type="gramEnd"/>
      <w:r w:rsidRPr="00954324">
        <w:rPr>
          <w:rFonts w:ascii="Times New Roman" w:hAnsi="Times New Roman" w:cs="Times New Roman"/>
          <w:color w:val="000000"/>
          <w:sz w:val="24"/>
          <w:szCs w:val="24"/>
          <w:shd w:val="clear" w:color="auto" w:fill="FFFFFF"/>
        </w:rPr>
        <w:t xml:space="preserve"> Единая комиссия вправе проверять соответствие участников закупок требованиям, указанным в</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п.3</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5</w:t>
      </w:r>
      <w:r w:rsidRPr="00954324">
        <w:rPr>
          <w:rFonts w:ascii="Times New Roman" w:hAnsi="Times New Roman" w:cs="Times New Roman"/>
          <w:color w:val="000000"/>
          <w:sz w:val="24"/>
          <w:szCs w:val="24"/>
          <w:shd w:val="clear" w:color="auto" w:fill="FFFFFF"/>
        </w:rPr>
        <w:t>,</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7</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w:t>
      </w:r>
      <w:r w:rsidRPr="00954324">
        <w:rPr>
          <w:rFonts w:ascii="Times New Roman" w:hAnsi="Times New Roman" w:cs="Times New Roman"/>
          <w:sz w:val="24"/>
          <w:szCs w:val="24"/>
          <w:shd w:val="clear" w:color="auto" w:fill="FFFFFF"/>
        </w:rPr>
        <w:t>9ч.1</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color w:val="000000"/>
          <w:sz w:val="24"/>
          <w:szCs w:val="24"/>
          <w:shd w:val="clear" w:color="auto" w:fill="FFFFFF"/>
        </w:rPr>
        <w:t>ст.31 Закона № 44-ФЗ</w:t>
      </w:r>
      <w:r>
        <w:rPr>
          <w:rFonts w:ascii="Times New Roman" w:hAnsi="Times New Roman" w:cs="Times New Roman"/>
          <w:color w:val="000000"/>
          <w:sz w:val="24"/>
          <w:szCs w:val="24"/>
          <w:shd w:val="clear" w:color="auto" w:fill="FFFFFF"/>
        </w:rPr>
        <w:t xml:space="preserve">. </w:t>
      </w:r>
      <w:r w:rsidRPr="00954324">
        <w:rPr>
          <w:rFonts w:ascii="Times New Roman" w:hAnsi="Times New Roman" w:cs="Times New Roman"/>
          <w:color w:val="000000"/>
          <w:sz w:val="24"/>
          <w:szCs w:val="24"/>
          <w:shd w:val="clear" w:color="auto" w:fill="FFFFFF"/>
        </w:rPr>
        <w:t>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w:t>
      </w:r>
      <w:r w:rsidRPr="00954324">
        <w:rPr>
          <w:rStyle w:val="apple-converted-space"/>
          <w:rFonts w:ascii="Times New Roman" w:hAnsi="Times New Roman" w:cs="Times New Roman"/>
          <w:color w:val="000000"/>
          <w:sz w:val="24"/>
          <w:szCs w:val="24"/>
          <w:shd w:val="clear" w:color="auto" w:fill="FFFFFF"/>
        </w:rPr>
        <w:t> </w:t>
      </w:r>
      <w:proofErr w:type="gramStart"/>
      <w:r>
        <w:rPr>
          <w:rFonts w:ascii="Times New Roman" w:hAnsi="Times New Roman" w:cs="Times New Roman"/>
          <w:sz w:val="24"/>
          <w:szCs w:val="24"/>
          <w:shd w:val="clear" w:color="auto" w:fill="FFFFFF"/>
        </w:rPr>
        <w:t>ч</w:t>
      </w:r>
      <w:proofErr w:type="gramEnd"/>
      <w:r>
        <w:rPr>
          <w:rFonts w:ascii="Times New Roman" w:hAnsi="Times New Roman" w:cs="Times New Roman"/>
          <w:sz w:val="24"/>
          <w:szCs w:val="24"/>
          <w:shd w:val="clear" w:color="auto" w:fill="FFFFFF"/>
        </w:rPr>
        <w:t xml:space="preserve">. </w:t>
      </w:r>
      <w:r w:rsidRPr="00954324">
        <w:rPr>
          <w:rFonts w:ascii="Times New Roman" w:hAnsi="Times New Roman" w:cs="Times New Roman"/>
          <w:sz w:val="24"/>
          <w:szCs w:val="24"/>
          <w:shd w:val="clear" w:color="auto" w:fill="FFFFFF"/>
        </w:rPr>
        <w:t>2</w:t>
      </w:r>
      <w:r w:rsidRPr="00954324">
        <w:rPr>
          <w:rFonts w:ascii="Times New Roman" w:hAnsi="Times New Roman" w:cs="Times New Roman"/>
          <w:color w:val="000000"/>
          <w:sz w:val="24"/>
          <w:szCs w:val="24"/>
          <w:shd w:val="clear" w:color="auto" w:fill="FFFFFF"/>
        </w:rPr>
        <w:t>и</w:t>
      </w:r>
      <w:r w:rsidRPr="00954324">
        <w:rPr>
          <w:rStyle w:val="apple-converted-space"/>
          <w:rFonts w:ascii="Times New Roman" w:hAnsi="Times New Roman" w:cs="Times New Roman"/>
          <w:color w:val="000000"/>
          <w:sz w:val="24"/>
          <w:szCs w:val="24"/>
          <w:shd w:val="clear" w:color="auto" w:fill="FFFFFF"/>
        </w:rPr>
        <w:t> </w:t>
      </w:r>
      <w:r w:rsidRPr="00954324">
        <w:rPr>
          <w:rFonts w:ascii="Times New Roman" w:hAnsi="Times New Roman" w:cs="Times New Roman"/>
          <w:sz w:val="24"/>
          <w:szCs w:val="24"/>
          <w:shd w:val="clear" w:color="auto" w:fill="FFFFFF"/>
        </w:rPr>
        <w:t>2.1</w:t>
      </w:r>
      <w:r w:rsidRPr="00954324">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ст.31 Закона № 44-ФЗ</w:t>
      </w:r>
      <w:r w:rsidRPr="00954324">
        <w:rPr>
          <w:rFonts w:ascii="Times New Roman" w:hAnsi="Times New Roman" w:cs="Times New Roman"/>
          <w:color w:val="000000"/>
          <w:sz w:val="24"/>
          <w:szCs w:val="24"/>
          <w:shd w:val="clear" w:color="auto" w:fill="FFFFFF"/>
        </w:rPr>
        <w:t>.</w:t>
      </w:r>
    </w:p>
    <w:p w:rsidR="0005226C" w:rsidRPr="00954324" w:rsidRDefault="0005226C" w:rsidP="0005226C">
      <w:pPr>
        <w:shd w:val="clear" w:color="auto" w:fill="FFFFFF"/>
        <w:spacing w:after="0"/>
        <w:ind w:left="-567" w:firstLine="547"/>
        <w:jc w:val="both"/>
        <w:rPr>
          <w:rFonts w:ascii="Times New Roman" w:hAnsi="Times New Roman" w:cs="Times New Roman"/>
          <w:color w:val="000000"/>
          <w:sz w:val="24"/>
          <w:szCs w:val="24"/>
          <w:shd w:val="clear" w:color="auto" w:fill="FFFFFF"/>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p>
    <w:p w:rsidR="0005226C" w:rsidRPr="00954324" w:rsidRDefault="0005226C" w:rsidP="0005226C">
      <w:pPr>
        <w:widowControl w:val="0"/>
        <w:autoSpaceDE w:val="0"/>
        <w:autoSpaceDN w:val="0"/>
        <w:adjustRightInd w:val="0"/>
        <w:spacing w:after="0"/>
        <w:ind w:left="-567" w:firstLine="567"/>
        <w:jc w:val="center"/>
        <w:rPr>
          <w:rFonts w:ascii="Times New Roman" w:hAnsi="Times New Roman" w:cs="Times New Roman"/>
          <w:b/>
          <w:sz w:val="24"/>
          <w:szCs w:val="24"/>
        </w:rPr>
      </w:pPr>
      <w:r w:rsidRPr="00954324">
        <w:rPr>
          <w:rFonts w:ascii="Times New Roman" w:hAnsi="Times New Roman" w:cs="Times New Roman"/>
          <w:b/>
          <w:sz w:val="24"/>
          <w:szCs w:val="24"/>
          <w:lang w:val="en-US"/>
        </w:rPr>
        <w:t>III</w:t>
      </w:r>
      <w:r w:rsidRPr="00954324">
        <w:rPr>
          <w:rFonts w:ascii="Times New Roman" w:hAnsi="Times New Roman" w:cs="Times New Roman"/>
          <w:b/>
          <w:sz w:val="24"/>
          <w:szCs w:val="24"/>
        </w:rPr>
        <w:t>. Порядок создания и работы единой комиссии</w:t>
      </w:r>
    </w:p>
    <w:p w:rsidR="0005226C" w:rsidRPr="00954324" w:rsidRDefault="0005226C" w:rsidP="0005226C">
      <w:pPr>
        <w:widowControl w:val="0"/>
        <w:autoSpaceDE w:val="0"/>
        <w:autoSpaceDN w:val="0"/>
        <w:adjustRightInd w:val="0"/>
        <w:spacing w:after="0"/>
        <w:ind w:left="-567" w:firstLine="567"/>
        <w:jc w:val="center"/>
        <w:rPr>
          <w:rFonts w:ascii="Times New Roman" w:hAnsi="Times New Roman" w:cs="Times New Roman"/>
          <w:b/>
          <w:sz w:val="24"/>
          <w:szCs w:val="24"/>
        </w:rPr>
      </w:pP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w:t>
      </w:r>
      <w:r w:rsidRPr="00954324">
        <w:rPr>
          <w:rFonts w:ascii="Times New Roman" w:hAnsi="Times New Roman" w:cs="Times New Roman"/>
          <w:sz w:val="24"/>
          <w:szCs w:val="24"/>
        </w:rPr>
        <w:t>Состав Единой комиссии и его изменения утверждаются Заказчиком.</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54324">
        <w:rPr>
          <w:rFonts w:ascii="Times New Roman" w:hAnsi="Times New Roman" w:cs="Times New Roman"/>
          <w:sz w:val="24"/>
          <w:szCs w:val="24"/>
        </w:rPr>
        <w:t>Единая комиссия создается в составе не менее пяти человек. В ее состав входят: предсе</w:t>
      </w:r>
      <w:r>
        <w:rPr>
          <w:rFonts w:ascii="Times New Roman" w:hAnsi="Times New Roman" w:cs="Times New Roman"/>
          <w:sz w:val="24"/>
          <w:szCs w:val="24"/>
        </w:rPr>
        <w:t>датель</w:t>
      </w:r>
      <w:r w:rsidRPr="00954324">
        <w:rPr>
          <w:rFonts w:ascii="Times New Roman" w:hAnsi="Times New Roman" w:cs="Times New Roman"/>
          <w:sz w:val="24"/>
          <w:szCs w:val="24"/>
        </w:rPr>
        <w:t>, секретарь комиссии, члены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D15EE6">
        <w:rPr>
          <w:rFonts w:ascii="Times New Roman" w:hAnsi="Times New Roman" w:cs="Times New Roman"/>
          <w:sz w:val="24"/>
          <w:szCs w:val="24"/>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Единая комиссия создается на постоянной основе. Число членов Единой комиссии должно быть не менее чем пять человек</w:t>
      </w:r>
      <w:r>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954324">
        <w:rPr>
          <w:rFonts w:ascii="Times New Roman" w:hAnsi="Times New Roman" w:cs="Times New Roman"/>
          <w:sz w:val="24"/>
          <w:szCs w:val="24"/>
        </w:rPr>
        <w:t>Единая</w:t>
      </w:r>
      <w:proofErr w:type="gramEnd"/>
      <w:r w:rsidRPr="00954324">
        <w:rPr>
          <w:rFonts w:ascii="Times New Roman" w:hAnsi="Times New Roman" w:cs="Times New Roman"/>
          <w:sz w:val="24"/>
          <w:szCs w:val="24"/>
        </w:rPr>
        <w:t xml:space="preserve"> комиссии </w:t>
      </w:r>
      <w:proofErr w:type="spellStart"/>
      <w:r w:rsidRPr="00954324">
        <w:rPr>
          <w:rFonts w:ascii="Times New Roman" w:hAnsi="Times New Roman" w:cs="Times New Roman"/>
          <w:sz w:val="24"/>
          <w:szCs w:val="24"/>
        </w:rPr>
        <w:t>формируетсяпреимущественно</w:t>
      </w:r>
      <w:proofErr w:type="spellEnd"/>
      <w:r w:rsidRPr="00954324">
        <w:rPr>
          <w:rFonts w:ascii="Times New Roman" w:hAnsi="Times New Roman" w:cs="Times New Roman"/>
          <w:sz w:val="24"/>
          <w:szCs w:val="24"/>
        </w:rPr>
        <w:t xml:space="preserve"> </w:t>
      </w:r>
      <w:proofErr w:type="spellStart"/>
      <w:r w:rsidRPr="00954324">
        <w:rPr>
          <w:rFonts w:ascii="Times New Roman" w:hAnsi="Times New Roman" w:cs="Times New Roman"/>
          <w:sz w:val="24"/>
          <w:szCs w:val="24"/>
        </w:rPr>
        <w:t>изчисла</w:t>
      </w:r>
      <w:proofErr w:type="spellEnd"/>
      <w:r w:rsidRPr="00954324">
        <w:rPr>
          <w:rFonts w:ascii="Times New Roman" w:hAnsi="Times New Roman" w:cs="Times New Roman"/>
          <w:sz w:val="24"/>
          <w:szCs w:val="24"/>
        </w:rPr>
        <w:t xml:space="preserve"> </w:t>
      </w:r>
      <w:r>
        <w:rPr>
          <w:rFonts w:ascii="Times New Roman" w:hAnsi="Times New Roman" w:cs="Times New Roman"/>
          <w:sz w:val="24"/>
          <w:szCs w:val="24"/>
        </w:rPr>
        <w:t xml:space="preserve">должностных лиц </w:t>
      </w:r>
      <w:r w:rsidRPr="00954324">
        <w:rPr>
          <w:rFonts w:ascii="Times New Roman" w:hAnsi="Times New Roman" w:cs="Times New Roman"/>
          <w:sz w:val="24"/>
          <w:szCs w:val="24"/>
        </w:rPr>
        <w:t xml:space="preserve"> прошедших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Pr="00954324">
        <w:rPr>
          <w:rFonts w:ascii="Times New Roman" w:hAnsi="Times New Roman" w:cs="Times New Roman"/>
          <w:sz w:val="24"/>
          <w:szCs w:val="24"/>
        </w:rPr>
        <w:t xml:space="preserve">Членами </w:t>
      </w:r>
      <w:r>
        <w:rPr>
          <w:rFonts w:ascii="Times New Roman" w:hAnsi="Times New Roman" w:cs="Times New Roman"/>
          <w:sz w:val="24"/>
          <w:szCs w:val="24"/>
        </w:rPr>
        <w:t xml:space="preserve">единой </w:t>
      </w:r>
      <w:r w:rsidRPr="00954324">
        <w:rPr>
          <w:rFonts w:ascii="Times New Roman" w:hAnsi="Times New Roman" w:cs="Times New Roman"/>
          <w:sz w:val="24"/>
          <w:szCs w:val="24"/>
        </w:rPr>
        <w:t xml:space="preserve">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54324">
        <w:rPr>
          <w:rFonts w:ascii="Times New Roman" w:hAnsi="Times New Roman" w:cs="Times New Roman"/>
          <w:sz w:val="24"/>
          <w:szCs w:val="24"/>
        </w:rPr>
        <w:t>предквалификационного</w:t>
      </w:r>
      <w:proofErr w:type="spellEnd"/>
      <w:r w:rsidRPr="00954324">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w:t>
      </w:r>
      <w:proofErr w:type="gramEnd"/>
      <w:r w:rsidRPr="00954324">
        <w:rPr>
          <w:rFonts w:ascii="Times New Roman" w:hAnsi="Times New Roman" w:cs="Times New Roman"/>
          <w:sz w:val="24"/>
          <w:szCs w:val="24"/>
        </w:rPr>
        <w:t xml:space="preserve"> </w:t>
      </w:r>
      <w:proofErr w:type="gramStart"/>
      <w:r w:rsidRPr="00954324">
        <w:rPr>
          <w:rFonts w:ascii="Times New Roman" w:hAnsi="Times New Roman" w:cs="Times New Roman"/>
          <w:sz w:val="24"/>
          <w:szCs w:val="24"/>
        </w:rPr>
        <w:t>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w:t>
      </w:r>
      <w:proofErr w:type="gramEnd"/>
      <w:r w:rsidRPr="00954324">
        <w:rPr>
          <w:rFonts w:ascii="Times New Roman" w:hAnsi="Times New Roman" w:cs="Times New Roman"/>
          <w:sz w:val="24"/>
          <w:szCs w:val="24"/>
        </w:rPr>
        <w:t xml:space="preserve"> </w:t>
      </w:r>
      <w:proofErr w:type="gramStart"/>
      <w:r w:rsidRPr="00954324">
        <w:rPr>
          <w:rFonts w:ascii="Times New Roman" w:hAnsi="Times New Roman" w:cs="Times New Roman"/>
          <w:sz w:val="24"/>
          <w:szCs w:val="24"/>
        </w:rPr>
        <w:t xml:space="preserve">детьми, дедушкой, бабушкой и внуками), полнородными и </w:t>
      </w:r>
      <w:proofErr w:type="spellStart"/>
      <w:r w:rsidRPr="00954324">
        <w:rPr>
          <w:rFonts w:ascii="Times New Roman" w:hAnsi="Times New Roman" w:cs="Times New Roman"/>
          <w:sz w:val="24"/>
          <w:szCs w:val="24"/>
        </w:rPr>
        <w:t>неполнородными</w:t>
      </w:r>
      <w:proofErr w:type="spellEnd"/>
      <w:r w:rsidRPr="00954324">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954324">
        <w:rPr>
          <w:rFonts w:ascii="Times New Roman" w:hAnsi="Times New Roman" w:cs="Times New Roman"/>
          <w:sz w:val="24"/>
          <w:szCs w:val="24"/>
        </w:rPr>
        <w:t xml:space="preserve"> </w:t>
      </w:r>
      <w:proofErr w:type="gramStart"/>
      <w:r w:rsidRPr="00954324">
        <w:rPr>
          <w:rFonts w:ascii="Times New Roman" w:hAnsi="Times New Roman" w:cs="Times New Roman"/>
          <w:sz w:val="24"/>
          <w:szCs w:val="24"/>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w:t>
      </w:r>
      <w:r w:rsidRPr="00954324">
        <w:rPr>
          <w:rFonts w:ascii="Times New Roman" w:hAnsi="Times New Roman" w:cs="Times New Roman"/>
          <w:sz w:val="24"/>
          <w:szCs w:val="24"/>
        </w:rPr>
        <w:lastRenderedPageBreak/>
        <w:t>являются непосредственно осуществляющими контроль в сфере закупок должностными лицами контрольных органов в сфере закупок.</w:t>
      </w:r>
      <w:proofErr w:type="gramEnd"/>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954324">
        <w:rPr>
          <w:rFonts w:ascii="Times New Roman" w:hAnsi="Times New Roman" w:cs="Times New Roman"/>
          <w:sz w:val="24"/>
          <w:szCs w:val="24"/>
        </w:rPr>
        <w:t xml:space="preserve">Замена члена </w:t>
      </w:r>
      <w:r>
        <w:rPr>
          <w:rFonts w:ascii="Times New Roman" w:hAnsi="Times New Roman" w:cs="Times New Roman"/>
          <w:sz w:val="24"/>
          <w:szCs w:val="24"/>
        </w:rPr>
        <w:t xml:space="preserve">единой </w:t>
      </w:r>
      <w:r w:rsidRPr="00954324">
        <w:rPr>
          <w:rFonts w:ascii="Times New Roman" w:hAnsi="Times New Roman" w:cs="Times New Roman"/>
          <w:sz w:val="24"/>
          <w:szCs w:val="24"/>
        </w:rPr>
        <w:t>комиссии допускается только по решению заказчика, принявшего решение о создании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6.Заседания е</w:t>
      </w:r>
      <w:r w:rsidRPr="00954324">
        <w:rPr>
          <w:rFonts w:ascii="Times New Roman" w:hAnsi="Times New Roman" w:cs="Times New Roman"/>
          <w:sz w:val="24"/>
          <w:szCs w:val="24"/>
        </w:rPr>
        <w:t>диной комиссии проводятся по мере необходимости в месте и время, предусмотренные в документации и извещении о проведении закупки.</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54324">
        <w:rPr>
          <w:rFonts w:ascii="Times New Roman" w:hAnsi="Times New Roman" w:cs="Times New Roman"/>
          <w:sz w:val="24"/>
          <w:szCs w:val="24"/>
        </w:rPr>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rPr>
      </w:pPr>
      <w:r>
        <w:rPr>
          <w:rFonts w:ascii="Times New Roman" w:hAnsi="Times New Roman" w:cs="Times New Roman"/>
          <w:sz w:val="24"/>
          <w:szCs w:val="24"/>
        </w:rPr>
        <w:t xml:space="preserve">8. </w:t>
      </w:r>
      <w:r w:rsidRPr="00D55450">
        <w:rPr>
          <w:rFonts w:ascii="Times New Roman" w:hAnsi="Times New Roman" w:cs="Times New Roman"/>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w:t>
      </w:r>
      <w:r>
        <w:rPr>
          <w:rFonts w:ascii="Times New Roman" w:hAnsi="Times New Roman" w:cs="Times New Roman"/>
        </w:rPr>
        <w:t xml:space="preserve"> национальных фильмов в состав е</w:t>
      </w:r>
      <w:r w:rsidRPr="00D55450">
        <w:rPr>
          <w:rFonts w:ascii="Times New Roman" w:hAnsi="Times New Roman" w:cs="Times New Roman"/>
        </w:rPr>
        <w:t>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w:t>
      </w:r>
      <w:r>
        <w:rPr>
          <w:rFonts w:ascii="Times New Roman" w:hAnsi="Times New Roman" w:cs="Times New Roman"/>
        </w:rPr>
        <w:t xml:space="preserve"> процентов общего числа членов е</w:t>
      </w:r>
      <w:r w:rsidRPr="00D55450">
        <w:rPr>
          <w:rFonts w:ascii="Times New Roman" w:hAnsi="Times New Roman" w:cs="Times New Roman"/>
        </w:rPr>
        <w:t>диной комиссии.</w:t>
      </w:r>
    </w:p>
    <w:p w:rsidR="0005226C" w:rsidRPr="00954324"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9. </w:t>
      </w:r>
      <w:r w:rsidRPr="00954324">
        <w:rPr>
          <w:rFonts w:ascii="Times New Roman" w:hAnsi="Times New Roman" w:cs="Times New Roman"/>
          <w:sz w:val="24"/>
          <w:szCs w:val="24"/>
        </w:rPr>
        <w:t xml:space="preserve">Члены </w:t>
      </w:r>
      <w:r>
        <w:rPr>
          <w:rFonts w:ascii="Times New Roman" w:hAnsi="Times New Roman" w:cs="Times New Roman"/>
          <w:sz w:val="24"/>
          <w:szCs w:val="24"/>
        </w:rPr>
        <w:t xml:space="preserve">единой </w:t>
      </w:r>
      <w:r w:rsidRPr="00954324">
        <w:rPr>
          <w:rFonts w:ascii="Times New Roman" w:hAnsi="Times New Roman" w:cs="Times New Roman"/>
          <w:sz w:val="24"/>
          <w:szCs w:val="24"/>
        </w:rPr>
        <w:t>комиссии должны быть своевременно уведомлены секретарем комиссии о месте, дате и времени проведения заседания комиссии.</w:t>
      </w:r>
    </w:p>
    <w:p w:rsidR="0005226C"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10. </w:t>
      </w:r>
      <w:r w:rsidRPr="00954324">
        <w:rPr>
          <w:rFonts w:ascii="Times New Roman" w:hAnsi="Times New Roman" w:cs="Times New Roman"/>
          <w:sz w:val="24"/>
          <w:szCs w:val="24"/>
        </w:rPr>
        <w:t xml:space="preserve">Решение </w:t>
      </w:r>
      <w:r>
        <w:rPr>
          <w:rFonts w:ascii="Times New Roman" w:hAnsi="Times New Roman" w:cs="Times New Roman"/>
          <w:sz w:val="24"/>
          <w:szCs w:val="24"/>
        </w:rPr>
        <w:t xml:space="preserve">единой </w:t>
      </w:r>
      <w:r w:rsidRPr="00954324">
        <w:rPr>
          <w:rFonts w:ascii="Times New Roman" w:hAnsi="Times New Roman" w:cs="Times New Roman"/>
          <w:sz w:val="24"/>
          <w:szCs w:val="24"/>
        </w:rPr>
        <w:t>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5226C" w:rsidRPr="00954324"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11. Протоколы заседаний е</w:t>
      </w:r>
      <w:r w:rsidRPr="00954324">
        <w:rPr>
          <w:rFonts w:ascii="Times New Roman" w:hAnsi="Times New Roman" w:cs="Times New Roman"/>
          <w:sz w:val="24"/>
          <w:szCs w:val="24"/>
        </w:rPr>
        <w:t>диной комисс</w:t>
      </w:r>
      <w:r>
        <w:rPr>
          <w:rFonts w:ascii="Times New Roman" w:hAnsi="Times New Roman" w:cs="Times New Roman"/>
          <w:sz w:val="24"/>
          <w:szCs w:val="24"/>
        </w:rPr>
        <w:t>ии подписываются всеми членами е</w:t>
      </w:r>
      <w:r w:rsidRPr="00954324">
        <w:rPr>
          <w:rFonts w:ascii="Times New Roman" w:hAnsi="Times New Roman" w:cs="Times New Roman"/>
          <w:sz w:val="24"/>
          <w:szCs w:val="24"/>
        </w:rPr>
        <w:t xml:space="preserve">диной комиссии, принимавшими участие в заседании </w:t>
      </w:r>
      <w:r>
        <w:rPr>
          <w:rFonts w:ascii="Times New Roman" w:hAnsi="Times New Roman" w:cs="Times New Roman"/>
          <w:sz w:val="24"/>
          <w:szCs w:val="24"/>
        </w:rPr>
        <w:t>е</w:t>
      </w:r>
      <w:r w:rsidRPr="00954324">
        <w:rPr>
          <w:rFonts w:ascii="Times New Roman" w:hAnsi="Times New Roman" w:cs="Times New Roman"/>
          <w:sz w:val="24"/>
          <w:szCs w:val="24"/>
        </w:rPr>
        <w:t>диной комиссии.</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954324">
        <w:rPr>
          <w:rFonts w:ascii="Times New Roman" w:hAnsi="Times New Roman" w:cs="Times New Roman"/>
          <w:sz w:val="24"/>
          <w:szCs w:val="24"/>
        </w:rPr>
        <w:t xml:space="preserve">Протоколы, составленные в ходе проведения </w:t>
      </w:r>
      <w:r>
        <w:rPr>
          <w:rFonts w:ascii="Times New Roman" w:hAnsi="Times New Roman" w:cs="Times New Roman"/>
          <w:sz w:val="24"/>
          <w:szCs w:val="24"/>
        </w:rPr>
        <w:t>определения поставщиков (подрядчиков, исполнителе)</w:t>
      </w:r>
      <w:r w:rsidRPr="00954324">
        <w:rPr>
          <w:rFonts w:ascii="Times New Roman" w:hAnsi="Times New Roman" w:cs="Times New Roman"/>
          <w:sz w:val="24"/>
          <w:szCs w:val="24"/>
        </w:rPr>
        <w:t xml:space="preserve"> аудиозаписи вскрытия конвертов с заявками, хранятся в </w:t>
      </w:r>
      <w:r>
        <w:rPr>
          <w:rFonts w:ascii="Times New Roman" w:hAnsi="Times New Roman" w:cs="Times New Roman"/>
          <w:sz w:val="24"/>
          <w:szCs w:val="24"/>
        </w:rPr>
        <w:t>____________</w:t>
      </w:r>
      <w:r w:rsidRPr="00954324">
        <w:rPr>
          <w:rFonts w:ascii="Times New Roman" w:hAnsi="Times New Roman" w:cs="Times New Roman"/>
          <w:sz w:val="24"/>
          <w:szCs w:val="24"/>
        </w:rPr>
        <w:t xml:space="preserve"> не менее чем </w:t>
      </w:r>
      <w:r>
        <w:rPr>
          <w:rFonts w:ascii="Times New Roman" w:hAnsi="Times New Roman" w:cs="Times New Roman"/>
          <w:sz w:val="24"/>
          <w:szCs w:val="24"/>
        </w:rPr>
        <w:t>три года</w:t>
      </w:r>
      <w:r w:rsidRPr="00954324">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Pr>
          <w:rFonts w:ascii="Times New Roman" w:hAnsi="Times New Roman" w:cs="Times New Roman"/>
          <w:sz w:val="24"/>
          <w:szCs w:val="24"/>
        </w:rPr>
        <w:t>13. Члены е</w:t>
      </w:r>
      <w:r w:rsidRPr="00954324">
        <w:rPr>
          <w:rFonts w:ascii="Times New Roman" w:hAnsi="Times New Roman" w:cs="Times New Roman"/>
          <w:sz w:val="24"/>
          <w:szCs w:val="24"/>
        </w:rPr>
        <w:t>диной комиссии присутствующие на ее заседании не могут воздержаться от голосования по заявкам, которые рассматриваются на заседании комиссии.</w:t>
      </w:r>
    </w:p>
    <w:p w:rsidR="0005226C" w:rsidRPr="00954324"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14. </w:t>
      </w:r>
      <w:r w:rsidRPr="00954324">
        <w:rPr>
          <w:rFonts w:ascii="Times New Roman" w:hAnsi="Times New Roman" w:cs="Times New Roman"/>
          <w:sz w:val="24"/>
          <w:szCs w:val="24"/>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5226C" w:rsidRPr="00954324"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15. На заседании е</w:t>
      </w:r>
      <w:r w:rsidRPr="00954324">
        <w:rPr>
          <w:rFonts w:ascii="Times New Roman" w:hAnsi="Times New Roman" w:cs="Times New Roman"/>
          <w:sz w:val="24"/>
          <w:szCs w:val="24"/>
        </w:rPr>
        <w:t>диной комиссии решения принимаются простым большинством голосов. Путем открытого голосования и оформляются протоколом, котор</w:t>
      </w:r>
      <w:r>
        <w:rPr>
          <w:rFonts w:ascii="Times New Roman" w:hAnsi="Times New Roman" w:cs="Times New Roman"/>
          <w:sz w:val="24"/>
          <w:szCs w:val="24"/>
        </w:rPr>
        <w:t>ый подписывается всеми членами е</w:t>
      </w:r>
      <w:r w:rsidRPr="00954324">
        <w:rPr>
          <w:rFonts w:ascii="Times New Roman" w:hAnsi="Times New Roman" w:cs="Times New Roman"/>
          <w:sz w:val="24"/>
          <w:szCs w:val="24"/>
        </w:rPr>
        <w:t xml:space="preserve">диной комиссии. </w:t>
      </w:r>
    </w:p>
    <w:p w:rsidR="0005226C"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16. </w:t>
      </w:r>
      <w:r w:rsidRPr="008B170C">
        <w:rPr>
          <w:rFonts w:ascii="Times New Roman" w:hAnsi="Times New Roman" w:cs="Times New Roman"/>
          <w:sz w:val="24"/>
          <w:szCs w:val="24"/>
        </w:rPr>
        <w:t>В процессе осуществления своих полномочий единая комиссия взаимодействует со специализированной организацией (в случае ее привлечения заказчиком).</w:t>
      </w:r>
    </w:p>
    <w:p w:rsidR="0005226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8B170C">
        <w:rPr>
          <w:rFonts w:ascii="Times New Roman" w:hAnsi="Times New Roman" w:cs="Times New Roman"/>
          <w:sz w:val="24"/>
          <w:szCs w:val="24"/>
        </w:rPr>
        <w:t>Члены единой комиссией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05226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D15EE6">
        <w:rPr>
          <w:rFonts w:ascii="Times New Roman" w:hAnsi="Times New Roman" w:cs="Times New Roman"/>
          <w:sz w:val="24"/>
          <w:szCs w:val="24"/>
        </w:rPr>
        <w:t>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p>
    <w:p w:rsidR="0005226C"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8B170C">
        <w:rPr>
          <w:rFonts w:ascii="Times New Roman" w:hAnsi="Times New Roman" w:cs="Times New Roman"/>
          <w:sz w:val="24"/>
          <w:szCs w:val="24"/>
        </w:rPr>
        <w:t>18.</w:t>
      </w:r>
      <w:r w:rsidRPr="00212F10">
        <w:rPr>
          <w:rFonts w:ascii="Times New Roman" w:hAnsi="Times New Roman" w:cs="Times New Roman"/>
          <w:i/>
          <w:sz w:val="24"/>
          <w:szCs w:val="24"/>
        </w:rPr>
        <w:t>Председатель единой комиссии</w:t>
      </w:r>
      <w:r>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Pr>
          <w:rFonts w:ascii="Times New Roman" w:hAnsi="Times New Roman" w:cs="Times New Roman"/>
          <w:sz w:val="24"/>
          <w:szCs w:val="24"/>
        </w:rPr>
        <w:t>принимает участие в работе е</w:t>
      </w:r>
      <w:r w:rsidRPr="00212F10">
        <w:rPr>
          <w:rFonts w:ascii="Times New Roman" w:hAnsi="Times New Roman" w:cs="Times New Roman"/>
          <w:sz w:val="24"/>
          <w:szCs w:val="24"/>
        </w:rPr>
        <w:t>диной комиссии, за исключением случаев, вызванных уважительными причинами (временная нетрудоспособность, командировка</w:t>
      </w:r>
      <w:r>
        <w:rPr>
          <w:rFonts w:ascii="Times New Roman" w:hAnsi="Times New Roman" w:cs="Times New Roman"/>
          <w:sz w:val="24"/>
          <w:szCs w:val="24"/>
        </w:rPr>
        <w:t>, отпуск</w:t>
      </w:r>
      <w:proofErr w:type="gramStart"/>
      <w:r>
        <w:rPr>
          <w:rFonts w:ascii="Times New Roman" w:hAnsi="Times New Roman" w:cs="Times New Roman"/>
          <w:sz w:val="24"/>
          <w:szCs w:val="24"/>
        </w:rPr>
        <w:t xml:space="preserve"> )</w:t>
      </w:r>
      <w:proofErr w:type="gramEnd"/>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созывает и ведет работу е</w:t>
      </w:r>
      <w:r w:rsidRPr="00954324">
        <w:rPr>
          <w:rFonts w:ascii="Times New Roman" w:hAnsi="Times New Roman" w:cs="Times New Roman"/>
          <w:sz w:val="24"/>
          <w:szCs w:val="24"/>
        </w:rPr>
        <w:t>диной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формирует повестку дня;</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sidRPr="00212F10">
        <w:rPr>
          <w:rFonts w:ascii="Times New Roman" w:hAnsi="Times New Roman" w:cs="Times New Roman"/>
          <w:sz w:val="24"/>
          <w:szCs w:val="24"/>
        </w:rPr>
        <w:t xml:space="preserve">объявляет заседание правомочным </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t>-объявляет победителя конкурса, запроса котировок, запроса предложений по результатам голосования единой комиссии;</w:t>
      </w:r>
    </w:p>
    <w:p w:rsidR="0005226C" w:rsidRPr="00954324" w:rsidRDefault="0005226C" w:rsidP="0005226C">
      <w:pPr>
        <w:widowControl w:val="0"/>
        <w:autoSpaceDE w:val="0"/>
        <w:autoSpaceDN w:val="0"/>
        <w:adjustRightInd w:val="0"/>
        <w:spacing w:after="0"/>
        <w:ind w:left="-567" w:firstLine="567"/>
        <w:jc w:val="both"/>
        <w:rPr>
          <w:rFonts w:ascii="Times New Roman" w:hAnsi="Times New Roman" w:cs="Times New Roman"/>
          <w:sz w:val="24"/>
          <w:szCs w:val="24"/>
        </w:rPr>
      </w:pPr>
      <w:r w:rsidRPr="00954324">
        <w:rPr>
          <w:rFonts w:ascii="Times New Roman" w:hAnsi="Times New Roman" w:cs="Times New Roman"/>
          <w:sz w:val="24"/>
          <w:szCs w:val="24"/>
        </w:rPr>
        <w:lastRenderedPageBreak/>
        <w:t xml:space="preserve">- подписывает протоколы </w:t>
      </w:r>
      <w:r>
        <w:rPr>
          <w:rFonts w:ascii="Times New Roman" w:hAnsi="Times New Roman" w:cs="Times New Roman"/>
          <w:sz w:val="24"/>
          <w:szCs w:val="24"/>
        </w:rPr>
        <w:t>заседаний е</w:t>
      </w:r>
      <w:r w:rsidRPr="00954324">
        <w:rPr>
          <w:rFonts w:ascii="Times New Roman" w:hAnsi="Times New Roman" w:cs="Times New Roman"/>
          <w:sz w:val="24"/>
          <w:szCs w:val="24"/>
        </w:rPr>
        <w:t>диной комиссии;</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несет ответственность за деятельность единой комиссии и соответствие процедуры проведения торгов и заседаний в соответствии с требованиями законодательства;</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соблюдает принципы функционирования контрактной системы.</w:t>
      </w:r>
    </w:p>
    <w:p w:rsidR="0005226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sidRPr="00212F10">
        <w:rPr>
          <w:rFonts w:ascii="Times New Roman" w:hAnsi="Times New Roman" w:cs="Times New Roman"/>
          <w:sz w:val="24"/>
          <w:szCs w:val="24"/>
        </w:rPr>
        <w:t>осуществляет иные действия в соответствии с законодательством РФ сфере закупок товаров, работ, услуг и настоящим Положением.</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i/>
          <w:sz w:val="24"/>
          <w:szCs w:val="24"/>
        </w:rPr>
      </w:pPr>
      <w:r w:rsidRPr="008B170C">
        <w:rPr>
          <w:rFonts w:ascii="Times New Roman" w:hAnsi="Times New Roman" w:cs="Times New Roman"/>
          <w:sz w:val="24"/>
          <w:szCs w:val="24"/>
        </w:rPr>
        <w:t>19.</w:t>
      </w:r>
      <w:r w:rsidRPr="00212F10">
        <w:rPr>
          <w:rFonts w:ascii="Times New Roman" w:hAnsi="Times New Roman" w:cs="Times New Roman"/>
          <w:i/>
          <w:sz w:val="24"/>
          <w:szCs w:val="24"/>
        </w:rPr>
        <w:t>СекретарьЕдиной комиссии:</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xml:space="preserve">- </w:t>
      </w:r>
      <w:r w:rsidRPr="00212F10">
        <w:rPr>
          <w:rFonts w:ascii="Times New Roman" w:hAnsi="Times New Roman" w:cs="Times New Roman"/>
          <w:sz w:val="24"/>
          <w:szCs w:val="24"/>
        </w:rPr>
        <w:t>принимает участие в работе единой комиссии, за исключением случаев, вызванных уважительными причинами (временная нетрудоспособность, командировка, отпуск);</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Pr>
          <w:rFonts w:ascii="Times New Roman" w:hAnsi="Times New Roman" w:cs="Times New Roman"/>
          <w:sz w:val="24"/>
          <w:szCs w:val="24"/>
        </w:rPr>
        <w:t>- организует работу е</w:t>
      </w:r>
      <w:r w:rsidRPr="00954324">
        <w:rPr>
          <w:rFonts w:ascii="Times New Roman" w:hAnsi="Times New Roman" w:cs="Times New Roman"/>
          <w:sz w:val="24"/>
          <w:szCs w:val="24"/>
        </w:rPr>
        <w:t>диной комиссии;</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уведомляет членов комиссии о месте и времени проведения заседаний;</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осуществляет техническое сопровожден</w:t>
      </w:r>
      <w:r>
        <w:rPr>
          <w:rFonts w:ascii="Times New Roman" w:hAnsi="Times New Roman" w:cs="Times New Roman"/>
          <w:sz w:val="24"/>
          <w:szCs w:val="24"/>
        </w:rPr>
        <w:t>ие работы е</w:t>
      </w:r>
      <w:r w:rsidRPr="00954324">
        <w:rPr>
          <w:rFonts w:ascii="Times New Roman" w:hAnsi="Times New Roman" w:cs="Times New Roman"/>
          <w:sz w:val="24"/>
          <w:szCs w:val="24"/>
        </w:rPr>
        <w:t>диной комиссии (наличие компьютерного и технического оборудования, требуемого для работы комиссии, канцелярских принадлежностей);</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иные функц</w:t>
      </w:r>
      <w:r>
        <w:rPr>
          <w:rFonts w:ascii="Times New Roman" w:hAnsi="Times New Roman" w:cs="Times New Roman"/>
          <w:sz w:val="24"/>
          <w:szCs w:val="24"/>
        </w:rPr>
        <w:t>ии по обеспечению деятельности е</w:t>
      </w:r>
      <w:r w:rsidRPr="00954324">
        <w:rPr>
          <w:rFonts w:ascii="Times New Roman" w:hAnsi="Times New Roman" w:cs="Times New Roman"/>
          <w:sz w:val="24"/>
          <w:szCs w:val="24"/>
        </w:rPr>
        <w:t>диной комиссии, предусмотренные законодательством РФ.</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согласовывает свою работу с контрактным управляющим</w:t>
      </w:r>
      <w:r>
        <w:rPr>
          <w:rFonts w:ascii="Times New Roman" w:hAnsi="Times New Roman" w:cs="Times New Roman"/>
          <w:sz w:val="24"/>
          <w:szCs w:val="24"/>
        </w:rPr>
        <w:t xml:space="preserve"> (начальником контрактной службы)</w:t>
      </w:r>
      <w:r w:rsidRPr="00954324">
        <w:rPr>
          <w:rFonts w:ascii="Times New Roman" w:hAnsi="Times New Roman" w:cs="Times New Roman"/>
          <w:sz w:val="24"/>
          <w:szCs w:val="24"/>
        </w:rPr>
        <w:t>;</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соблюдает принципы функционирования контрактной системы.</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i/>
          <w:sz w:val="24"/>
          <w:szCs w:val="24"/>
        </w:rPr>
      </w:pP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i/>
          <w:sz w:val="24"/>
          <w:szCs w:val="24"/>
        </w:rPr>
      </w:pPr>
      <w:r w:rsidRPr="008B170C">
        <w:rPr>
          <w:rFonts w:ascii="Times New Roman" w:hAnsi="Times New Roman" w:cs="Times New Roman"/>
          <w:sz w:val="24"/>
          <w:szCs w:val="24"/>
        </w:rPr>
        <w:t>20.</w:t>
      </w:r>
      <w:r w:rsidRPr="00212F10">
        <w:rPr>
          <w:rFonts w:ascii="Times New Roman" w:hAnsi="Times New Roman" w:cs="Times New Roman"/>
          <w:i/>
          <w:sz w:val="24"/>
          <w:szCs w:val="24"/>
        </w:rPr>
        <w:t>Обязанности членов Единой комиссии:</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-принимать участие в работе единой комиссии, за исключением случаев, вызванных уважительными причинами (временная нетрудоспособность, командировка, отпуск;</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знакомиться со всеми представленными на рассмотрение документами и сведениями о закупках;</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проверять правильность содержания протоколов заседания единой комиссии и подписывать их;</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принимать решения в пределах своей компетенции;</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осуществлять иные действия в соответствии с законодательством РФ сфере закупок товаров, работ, услуг и настоящим Положением;</w:t>
      </w:r>
    </w:p>
    <w:p w:rsidR="0005226C" w:rsidRPr="00212F10"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xml:space="preserve">- исполнять предписания уполномоченных на осуществление контроля в сфере закупок органов </w:t>
      </w:r>
      <w:proofErr w:type="gramStart"/>
      <w:r w:rsidRPr="00212F10">
        <w:rPr>
          <w:rFonts w:ascii="Times New Roman" w:hAnsi="Times New Roman" w:cs="Times New Roman"/>
          <w:sz w:val="24"/>
          <w:szCs w:val="24"/>
        </w:rPr>
        <w:t>власти</w:t>
      </w:r>
      <w:proofErr w:type="gramEnd"/>
      <w:r w:rsidRPr="00212F10">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закупках;</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212F10">
        <w:rPr>
          <w:rFonts w:ascii="Times New Roman" w:hAnsi="Times New Roman" w:cs="Times New Roman"/>
          <w:sz w:val="24"/>
          <w:szCs w:val="24"/>
        </w:rPr>
        <w:t xml:space="preserve"> -  не проводить переговоров с участниками осуществления закупок до проведения и (или) во время проведения процедур осуществления закупок, кроме случаев обмена информацией, прямо предусмотренных законодательством Российской Федерации и закупочной документацией.</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лично принимать участие в голосовании;</w:t>
      </w:r>
    </w:p>
    <w:p w:rsidR="0005226C" w:rsidRPr="00954324" w:rsidRDefault="0005226C" w:rsidP="0005226C">
      <w:pPr>
        <w:widowControl w:val="0"/>
        <w:autoSpaceDE w:val="0"/>
        <w:autoSpaceDN w:val="0"/>
        <w:adjustRightInd w:val="0"/>
        <w:spacing w:after="0"/>
        <w:jc w:val="both"/>
        <w:rPr>
          <w:rFonts w:ascii="Times New Roman" w:hAnsi="Times New Roman" w:cs="Times New Roman"/>
          <w:sz w:val="24"/>
          <w:szCs w:val="24"/>
        </w:rPr>
      </w:pPr>
      <w:r w:rsidRPr="00954324">
        <w:rPr>
          <w:rFonts w:ascii="Times New Roman" w:hAnsi="Times New Roman" w:cs="Times New Roman"/>
          <w:sz w:val="24"/>
          <w:szCs w:val="24"/>
        </w:rPr>
        <w:t>- подписывать протоколы заседаний Единой комиссии;</w:t>
      </w:r>
    </w:p>
    <w:p w:rsidR="0005226C" w:rsidRPr="00954324"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954324">
        <w:rPr>
          <w:rFonts w:ascii="Times New Roman" w:hAnsi="Times New Roman" w:cs="Times New Roman"/>
          <w:sz w:val="24"/>
          <w:szCs w:val="24"/>
        </w:rPr>
        <w:t>- соблюдать принципы функционирования контрактной системы.</w:t>
      </w:r>
    </w:p>
    <w:p w:rsidR="0005226C" w:rsidRDefault="0005226C" w:rsidP="0005226C">
      <w:pPr>
        <w:widowControl w:val="0"/>
        <w:autoSpaceDE w:val="0"/>
        <w:autoSpaceDN w:val="0"/>
        <w:adjustRightInd w:val="0"/>
        <w:spacing w:after="0"/>
        <w:ind w:left="-567"/>
        <w:jc w:val="both"/>
        <w:rPr>
          <w:rFonts w:ascii="Times New Roman" w:hAnsi="Times New Roman" w:cs="Times New Roman"/>
          <w:sz w:val="24"/>
          <w:szCs w:val="24"/>
        </w:rPr>
      </w:pPr>
    </w:p>
    <w:p w:rsidR="0005226C" w:rsidRPr="008B170C"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21.</w:t>
      </w:r>
      <w:r w:rsidRPr="008B170C">
        <w:rPr>
          <w:rFonts w:ascii="Times New Roman" w:hAnsi="Times New Roman" w:cs="Times New Roman"/>
          <w:sz w:val="24"/>
          <w:szCs w:val="24"/>
        </w:rPr>
        <w:t>Лица, виновный в нарушении законодательства Российской федерации и иных нормативных актов Российской Федерации о контрактной системе, иных нормативных правовых актов, предусмотренных Законом, а также норм настоящего Положения, несут дисциплинарную, гражданско-право</w:t>
      </w:r>
      <w:r>
        <w:rPr>
          <w:rFonts w:ascii="Times New Roman" w:hAnsi="Times New Roman" w:cs="Times New Roman"/>
          <w:sz w:val="24"/>
          <w:szCs w:val="24"/>
        </w:rPr>
        <w:t>вую, административную</w:t>
      </w:r>
      <w:r w:rsidRPr="008B170C">
        <w:rPr>
          <w:rFonts w:ascii="Times New Roman" w:hAnsi="Times New Roman" w:cs="Times New Roman"/>
          <w:sz w:val="24"/>
          <w:szCs w:val="24"/>
        </w:rPr>
        <w:t xml:space="preserve"> ответственность в соответствии с законодательством Российской Федерации.</w:t>
      </w:r>
    </w:p>
    <w:p w:rsidR="0005226C" w:rsidRPr="008B170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Pr>
          <w:rFonts w:ascii="Times New Roman" w:hAnsi="Times New Roman" w:cs="Times New Roman"/>
          <w:sz w:val="24"/>
          <w:szCs w:val="24"/>
        </w:rPr>
        <w:t>22.</w:t>
      </w:r>
      <w:r w:rsidRPr="008B170C">
        <w:rPr>
          <w:rFonts w:ascii="Times New Roman" w:hAnsi="Times New Roman" w:cs="Times New Roman"/>
          <w:sz w:val="24"/>
          <w:szCs w:val="24"/>
        </w:rPr>
        <w:t xml:space="preserve">Член единой комиссии, допустивший нарушение законодательства Российской </w:t>
      </w:r>
      <w:r w:rsidRPr="008B170C">
        <w:rPr>
          <w:rFonts w:ascii="Times New Roman" w:hAnsi="Times New Roman" w:cs="Times New Roman"/>
          <w:sz w:val="24"/>
          <w:szCs w:val="24"/>
        </w:rPr>
        <w:lastRenderedPageBreak/>
        <w:t>Федерации и (или) иных нормативных правовых актов Российской Федерации по осуществлению закупок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05226C" w:rsidRPr="008B170C" w:rsidRDefault="0005226C" w:rsidP="0005226C">
      <w:pPr>
        <w:widowControl w:val="0"/>
        <w:autoSpaceDE w:val="0"/>
        <w:autoSpaceDN w:val="0"/>
        <w:adjustRightInd w:val="0"/>
        <w:spacing w:after="0"/>
        <w:ind w:left="-567"/>
        <w:jc w:val="both"/>
        <w:rPr>
          <w:rFonts w:ascii="Times New Roman" w:hAnsi="Times New Roman" w:cs="Times New Roman"/>
          <w:sz w:val="24"/>
          <w:szCs w:val="24"/>
        </w:rPr>
      </w:pPr>
      <w:r w:rsidRPr="008B170C">
        <w:rPr>
          <w:rFonts w:ascii="Times New Roman" w:hAnsi="Times New Roman" w:cs="Times New Roman"/>
          <w:sz w:val="24"/>
          <w:szCs w:val="24"/>
        </w:rPr>
        <w:t xml:space="preserve">         </w:t>
      </w:r>
      <w:proofErr w:type="gramStart"/>
      <w:r w:rsidRPr="008B170C">
        <w:rPr>
          <w:rFonts w:ascii="Times New Roman" w:hAnsi="Times New Roman" w:cs="Times New Roman"/>
          <w:sz w:val="24"/>
          <w:szCs w:val="24"/>
        </w:rPr>
        <w:t>23.В случае если, члену единой комиссии станет известно о нарушении другим членом Единой комиссии законодательства РФ по осуществлению закупок  на поставки товаров, работ, услуг для государственных или муниципальных нужд, иных нормативных правовых актов РФ и настоящего Положения, он должен письменно сообщить об этом Председателю единой комиссии в течение одного дня с момента, когда он узнал о таком нарушении.</w:t>
      </w:r>
      <w:proofErr w:type="gramEnd"/>
    </w:p>
    <w:p w:rsidR="0005226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8B170C">
        <w:rPr>
          <w:rFonts w:ascii="Times New Roman" w:hAnsi="Times New Roman" w:cs="Times New Roman"/>
          <w:sz w:val="24"/>
          <w:szCs w:val="24"/>
        </w:rPr>
        <w:t xml:space="preserve">24. </w:t>
      </w:r>
      <w:r>
        <w:rPr>
          <w:rFonts w:ascii="Times New Roman" w:hAnsi="Times New Roman" w:cs="Times New Roman"/>
          <w:sz w:val="24"/>
          <w:szCs w:val="24"/>
        </w:rPr>
        <w:t>Не реже, чем один раз в три</w:t>
      </w:r>
      <w:r w:rsidRPr="008B170C">
        <w:rPr>
          <w:rFonts w:ascii="Times New Roman" w:hAnsi="Times New Roman" w:cs="Times New Roman"/>
          <w:sz w:val="24"/>
          <w:szCs w:val="24"/>
        </w:rPr>
        <w:t xml:space="preserve"> года по решению заказчика может осуществляться</w:t>
      </w:r>
      <w:r>
        <w:rPr>
          <w:rFonts w:ascii="Times New Roman" w:hAnsi="Times New Roman" w:cs="Times New Roman"/>
          <w:sz w:val="24"/>
          <w:szCs w:val="24"/>
        </w:rPr>
        <w:t xml:space="preserve"> ротация членов е</w:t>
      </w:r>
      <w:r w:rsidRPr="008B170C">
        <w:rPr>
          <w:rFonts w:ascii="Times New Roman" w:hAnsi="Times New Roman" w:cs="Times New Roman"/>
          <w:sz w:val="24"/>
          <w:szCs w:val="24"/>
        </w:rPr>
        <w:t>диной комиссии. Такая ротация заключается в замене не мен</w:t>
      </w:r>
      <w:r>
        <w:rPr>
          <w:rFonts w:ascii="Times New Roman" w:hAnsi="Times New Roman" w:cs="Times New Roman"/>
          <w:sz w:val="24"/>
          <w:szCs w:val="24"/>
        </w:rPr>
        <w:t>ее пятидесяти процентов членов е</w:t>
      </w:r>
      <w:r w:rsidRPr="008B170C">
        <w:rPr>
          <w:rFonts w:ascii="Times New Roman" w:hAnsi="Times New Roman" w:cs="Times New Roman"/>
          <w:sz w:val="24"/>
          <w:szCs w:val="24"/>
        </w:rPr>
        <w:t>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5226C"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p>
    <w:p w:rsidR="0005226C" w:rsidRPr="00D15EE6"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D15EE6">
        <w:rPr>
          <w:rFonts w:ascii="Times New Roman" w:hAnsi="Times New Roman" w:cs="Times New Roman"/>
          <w:sz w:val="24"/>
          <w:szCs w:val="24"/>
        </w:rPr>
        <w:t>Члены Единой комиссии, виновные в нарушении законодательства Российской Федерации о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05226C" w:rsidRPr="00D15EE6"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p>
    <w:p w:rsidR="0005226C" w:rsidRPr="00D15EE6"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r w:rsidRPr="00D15EE6">
        <w:rPr>
          <w:rFonts w:ascii="Times New Roman" w:hAnsi="Times New Roman" w:cs="Times New Roman"/>
          <w:sz w:val="24"/>
          <w:szCs w:val="24"/>
        </w:rPr>
        <w:t xml:space="preserve">С положением </w:t>
      </w:r>
      <w:proofErr w:type="gramStart"/>
      <w:r w:rsidRPr="00D15EE6">
        <w:rPr>
          <w:rFonts w:ascii="Times New Roman" w:hAnsi="Times New Roman" w:cs="Times New Roman"/>
          <w:sz w:val="24"/>
          <w:szCs w:val="24"/>
        </w:rPr>
        <w:t>ознакомлены</w:t>
      </w:r>
      <w:proofErr w:type="gramEnd"/>
      <w:r w:rsidRPr="00D15EE6">
        <w:rPr>
          <w:rFonts w:ascii="Times New Roman" w:hAnsi="Times New Roman" w:cs="Times New Roman"/>
          <w:sz w:val="24"/>
          <w:szCs w:val="24"/>
        </w:rPr>
        <w:t>:</w:t>
      </w:r>
    </w:p>
    <w:p w:rsidR="0005226C" w:rsidRPr="00D15EE6" w:rsidRDefault="0005226C" w:rsidP="0005226C">
      <w:pPr>
        <w:widowControl w:val="0"/>
        <w:autoSpaceDE w:val="0"/>
        <w:autoSpaceDN w:val="0"/>
        <w:adjustRightInd w:val="0"/>
        <w:spacing w:after="0"/>
        <w:ind w:left="-567" w:firstLine="540"/>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Председатель комиссии (Директор МБОУ Григорьевской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__________________________/Могильная Ангелина Владимировна/</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 Заместитель председателя комиссии (У</w:t>
      </w:r>
      <w:r w:rsidRPr="00087F93">
        <w:rPr>
          <w:rFonts w:ascii="Times New Roman" w:hAnsi="Times New Roman" w:cs="Times New Roman"/>
          <w:sz w:val="24"/>
          <w:szCs w:val="24"/>
        </w:rPr>
        <w:t xml:space="preserve">читель русского языка МБОУ Григорьевской </w:t>
      </w:r>
      <w:proofErr w:type="spellStart"/>
      <w:r w:rsidRPr="00087F93">
        <w:rPr>
          <w:rFonts w:ascii="Times New Roman" w:hAnsi="Times New Roman" w:cs="Times New Roman"/>
          <w:sz w:val="24"/>
          <w:szCs w:val="24"/>
        </w:rPr>
        <w:t>сош</w:t>
      </w:r>
      <w:proofErr w:type="spellEnd"/>
      <w:r>
        <w:rPr>
          <w:rFonts w:ascii="Times New Roman" w:hAnsi="Times New Roman" w:cs="Times New Roman"/>
          <w:sz w:val="24"/>
          <w:szCs w:val="24"/>
        </w:rPr>
        <w:t>)</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w:t>
      </w:r>
      <w:r w:rsidRPr="00087F93">
        <w:rPr>
          <w:rFonts w:ascii="Times New Roman" w:hAnsi="Times New Roman" w:cs="Times New Roman"/>
          <w:sz w:val="24"/>
          <w:szCs w:val="24"/>
        </w:rPr>
        <w:t>Бурхан Любовь Николаевна</w:t>
      </w:r>
      <w:r>
        <w:rPr>
          <w:rFonts w:ascii="Times New Roman" w:hAnsi="Times New Roman" w:cs="Times New Roman"/>
          <w:sz w:val="24"/>
          <w:szCs w:val="24"/>
        </w:rPr>
        <w:t>/</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Секретарь комиссии (Бухгалтер МБУ МКР «Расчетный центр»)</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w:t>
      </w:r>
      <w:proofErr w:type="spellStart"/>
      <w:r>
        <w:rPr>
          <w:rFonts w:ascii="Times New Roman" w:hAnsi="Times New Roman" w:cs="Times New Roman"/>
          <w:sz w:val="24"/>
          <w:szCs w:val="24"/>
        </w:rPr>
        <w:t>Русецкая</w:t>
      </w:r>
      <w:proofErr w:type="spellEnd"/>
      <w:r>
        <w:rPr>
          <w:rFonts w:ascii="Times New Roman" w:hAnsi="Times New Roman" w:cs="Times New Roman"/>
          <w:sz w:val="24"/>
          <w:szCs w:val="24"/>
        </w:rPr>
        <w:t xml:space="preserve"> Светлана Владимировна/</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Член комиссии </w:t>
      </w:r>
      <w:r w:rsidRPr="00087F93">
        <w:rPr>
          <w:rFonts w:ascii="Times New Roman" w:hAnsi="Times New Roman" w:cs="Times New Roman"/>
          <w:sz w:val="24"/>
          <w:szCs w:val="24"/>
        </w:rPr>
        <w:t>(Бухгалтер МБУ МКР «Расчетный центр»)</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w:t>
      </w:r>
      <w:proofErr w:type="spellStart"/>
      <w:r>
        <w:rPr>
          <w:rFonts w:ascii="Times New Roman" w:hAnsi="Times New Roman" w:cs="Times New Roman"/>
          <w:sz w:val="24"/>
          <w:szCs w:val="24"/>
        </w:rPr>
        <w:t>Мась</w:t>
      </w:r>
      <w:proofErr w:type="spellEnd"/>
      <w:r>
        <w:rPr>
          <w:rFonts w:ascii="Times New Roman" w:hAnsi="Times New Roman" w:cs="Times New Roman"/>
          <w:sz w:val="24"/>
          <w:szCs w:val="24"/>
        </w:rPr>
        <w:t xml:space="preserve"> Галина Викторовна/</w:t>
      </w:r>
    </w:p>
    <w:p w:rsidR="0005226C" w:rsidRDefault="0005226C" w:rsidP="0005226C">
      <w:pPr>
        <w:spacing w:after="0" w:line="240" w:lineRule="auto"/>
        <w:ind w:left="-567"/>
        <w:jc w:val="both"/>
        <w:rPr>
          <w:rFonts w:ascii="Times New Roman" w:hAnsi="Times New Roman" w:cs="Times New Roman"/>
          <w:sz w:val="24"/>
          <w:szCs w:val="24"/>
        </w:rPr>
      </w:pPr>
    </w:p>
    <w:p w:rsidR="0005226C"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Член комиссии </w:t>
      </w:r>
      <w:r w:rsidRPr="00087F93">
        <w:rPr>
          <w:rFonts w:ascii="Times New Roman" w:hAnsi="Times New Roman" w:cs="Times New Roman"/>
          <w:sz w:val="24"/>
          <w:szCs w:val="24"/>
        </w:rPr>
        <w:t>(Бухгалтер МБУ МКР «Расчетный центр»)</w:t>
      </w:r>
    </w:p>
    <w:p w:rsidR="0005226C" w:rsidRDefault="0005226C" w:rsidP="0005226C">
      <w:pPr>
        <w:spacing w:after="0" w:line="240" w:lineRule="auto"/>
        <w:ind w:left="-567"/>
        <w:jc w:val="both"/>
        <w:rPr>
          <w:rFonts w:ascii="Times New Roman" w:hAnsi="Times New Roman" w:cs="Times New Roman"/>
          <w:sz w:val="24"/>
          <w:szCs w:val="24"/>
        </w:rPr>
      </w:pPr>
    </w:p>
    <w:p w:rsidR="0005226C" w:rsidRPr="00954324" w:rsidRDefault="0005226C" w:rsidP="0005226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w:t>
      </w:r>
      <w:proofErr w:type="spellStart"/>
      <w:r>
        <w:rPr>
          <w:rFonts w:ascii="Times New Roman" w:hAnsi="Times New Roman" w:cs="Times New Roman"/>
          <w:sz w:val="24"/>
          <w:szCs w:val="24"/>
        </w:rPr>
        <w:t>Булдачевская</w:t>
      </w:r>
      <w:proofErr w:type="spellEnd"/>
      <w:r>
        <w:rPr>
          <w:rFonts w:ascii="Times New Roman" w:hAnsi="Times New Roman" w:cs="Times New Roman"/>
          <w:sz w:val="24"/>
          <w:szCs w:val="24"/>
        </w:rPr>
        <w:t xml:space="preserve"> Анастасия Петровна/</w:t>
      </w:r>
    </w:p>
    <w:p w:rsidR="0005226C" w:rsidRPr="00954324" w:rsidRDefault="0005226C" w:rsidP="0005226C">
      <w:pPr>
        <w:spacing w:after="0" w:line="240" w:lineRule="auto"/>
        <w:ind w:left="-567"/>
        <w:jc w:val="both"/>
        <w:rPr>
          <w:rFonts w:ascii="Times New Roman" w:hAnsi="Times New Roman" w:cs="Times New Roman"/>
          <w:sz w:val="24"/>
          <w:szCs w:val="24"/>
        </w:rPr>
      </w:pPr>
    </w:p>
    <w:p w:rsidR="0005226C" w:rsidRPr="00954324" w:rsidRDefault="0005226C" w:rsidP="0005226C">
      <w:pPr>
        <w:spacing w:after="0" w:line="240" w:lineRule="auto"/>
        <w:ind w:left="-567"/>
        <w:jc w:val="both"/>
        <w:rPr>
          <w:rFonts w:ascii="Times New Roman" w:hAnsi="Times New Roman" w:cs="Times New Roman"/>
          <w:sz w:val="24"/>
          <w:szCs w:val="24"/>
        </w:rPr>
      </w:pPr>
    </w:p>
    <w:p w:rsidR="0005226C" w:rsidRPr="00954324" w:rsidRDefault="0005226C" w:rsidP="0005226C">
      <w:pPr>
        <w:spacing w:after="0" w:line="240" w:lineRule="auto"/>
        <w:ind w:left="-567"/>
        <w:jc w:val="both"/>
        <w:rPr>
          <w:rFonts w:ascii="Times New Roman" w:hAnsi="Times New Roman" w:cs="Times New Roman"/>
          <w:sz w:val="24"/>
          <w:szCs w:val="24"/>
        </w:rPr>
      </w:pPr>
    </w:p>
    <w:p w:rsidR="008940ED" w:rsidRDefault="008940ED" w:rsidP="0005226C">
      <w:pPr>
        <w:spacing w:after="0" w:line="240" w:lineRule="auto"/>
      </w:pPr>
    </w:p>
    <w:sectPr w:rsidR="008940ED" w:rsidSect="00645777">
      <w:pgSz w:w="11906" w:h="16838"/>
      <w:pgMar w:top="568" w:right="850" w:bottom="851"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226C"/>
    <w:rsid w:val="0005226C"/>
    <w:rsid w:val="0046236D"/>
    <w:rsid w:val="0048373C"/>
    <w:rsid w:val="008940ED"/>
    <w:rsid w:val="00953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ob">
    <w:name w:val="tekstob"/>
    <w:basedOn w:val="a"/>
    <w:uiPriority w:val="99"/>
    <w:rsid w:val="00052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226C"/>
  </w:style>
  <w:style w:type="paragraph" w:styleId="a3">
    <w:name w:val="Normal (Web)"/>
    <w:basedOn w:val="a"/>
    <w:uiPriority w:val="99"/>
    <w:unhideWhenUsed/>
    <w:rsid w:val="00052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Пустовой СА</cp:lastModifiedBy>
  <cp:revision>4</cp:revision>
  <cp:lastPrinted>2016-03-23T06:37:00Z</cp:lastPrinted>
  <dcterms:created xsi:type="dcterms:W3CDTF">2016-03-23T06:26:00Z</dcterms:created>
  <dcterms:modified xsi:type="dcterms:W3CDTF">2016-05-06T05:55:00Z</dcterms:modified>
</cp:coreProperties>
</file>